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A7A28" w14:textId="580397C7" w:rsidR="00A76BDD" w:rsidRPr="00626704" w:rsidRDefault="00A76BDD" w:rsidP="00626704">
      <w:pPr>
        <w:spacing w:after="0"/>
        <w:rPr>
          <w:rFonts w:ascii="Times New Roman" w:hAnsi="Times New Roman" w:cs="Times New Roman"/>
        </w:rPr>
      </w:pPr>
    </w:p>
    <w:p w14:paraId="021FA908" w14:textId="77777777" w:rsidR="00537EEF" w:rsidRPr="005C1028" w:rsidRDefault="00537EEF" w:rsidP="005C1028">
      <w:pPr>
        <w:spacing w:after="0" w:line="240" w:lineRule="auto"/>
        <w:jc w:val="center"/>
        <w:rPr>
          <w:rFonts w:ascii="Times New Roman" w:eastAsia="Times New Roman" w:hAnsi="Times New Roman" w:cs="Times New Roman"/>
          <w:lang w:val="en-US"/>
        </w:rPr>
      </w:pPr>
      <w:r w:rsidRPr="005C1028">
        <w:rPr>
          <w:rFonts w:ascii="Times New Roman" w:eastAsia="Times New Roman" w:hAnsi="Times New Roman" w:cs="Times New Roman"/>
          <w:lang w:val="en-US"/>
        </w:rPr>
        <w:t>ROMANIA</w:t>
      </w:r>
    </w:p>
    <w:p w14:paraId="13A457F9" w14:textId="77777777" w:rsidR="00537EEF" w:rsidRPr="005C1028" w:rsidRDefault="00537EEF" w:rsidP="005C1028">
      <w:pPr>
        <w:spacing w:after="0" w:line="240" w:lineRule="auto"/>
        <w:jc w:val="center"/>
        <w:rPr>
          <w:rFonts w:ascii="Times New Roman" w:eastAsia="Times New Roman" w:hAnsi="Times New Roman" w:cs="Times New Roman"/>
          <w:lang w:val="en-US"/>
        </w:rPr>
      </w:pPr>
      <w:r w:rsidRPr="005C1028">
        <w:rPr>
          <w:rFonts w:ascii="Times New Roman" w:eastAsia="Times New Roman" w:hAnsi="Times New Roman" w:cs="Times New Roman"/>
          <w:lang w:val="en-US"/>
        </w:rPr>
        <w:t>JUDETUL NEAMT</w:t>
      </w:r>
    </w:p>
    <w:p w14:paraId="22CFAA8D" w14:textId="77777777" w:rsidR="00537EEF" w:rsidRPr="005C1028" w:rsidRDefault="00537EEF" w:rsidP="005C1028">
      <w:pPr>
        <w:spacing w:after="0" w:line="240" w:lineRule="auto"/>
        <w:jc w:val="center"/>
        <w:rPr>
          <w:rFonts w:ascii="Times New Roman" w:eastAsia="Times New Roman" w:hAnsi="Times New Roman" w:cs="Times New Roman"/>
          <w:lang w:val="en-US"/>
        </w:rPr>
      </w:pPr>
      <w:r w:rsidRPr="005C1028">
        <w:rPr>
          <w:rFonts w:ascii="Times New Roman" w:eastAsia="Times New Roman" w:hAnsi="Times New Roman" w:cs="Times New Roman"/>
          <w:lang w:val="en-US"/>
        </w:rPr>
        <w:t>COMUNA ION CREANGA</w:t>
      </w:r>
    </w:p>
    <w:p w14:paraId="13CEAB75" w14:textId="294E2B20" w:rsidR="00537EEF" w:rsidRDefault="00537EEF" w:rsidP="005C1028">
      <w:pPr>
        <w:spacing w:after="0" w:line="240" w:lineRule="auto"/>
        <w:jc w:val="center"/>
        <w:rPr>
          <w:rFonts w:ascii="Times New Roman" w:eastAsia="Times New Roman" w:hAnsi="Times New Roman" w:cs="Times New Roman"/>
          <w:lang w:val="en-US"/>
        </w:rPr>
      </w:pPr>
      <w:r w:rsidRPr="005C1028">
        <w:rPr>
          <w:rFonts w:ascii="Times New Roman" w:eastAsia="Times New Roman" w:hAnsi="Times New Roman" w:cs="Times New Roman"/>
          <w:lang w:val="en-US"/>
        </w:rPr>
        <w:t>PRIMAR</w:t>
      </w:r>
    </w:p>
    <w:p w14:paraId="36D93E8C" w14:textId="77777777" w:rsidR="005C1028" w:rsidRPr="005C1028" w:rsidRDefault="005C1028" w:rsidP="005C1028">
      <w:pPr>
        <w:spacing w:after="0" w:line="240" w:lineRule="auto"/>
        <w:jc w:val="center"/>
        <w:rPr>
          <w:rFonts w:ascii="Times New Roman" w:eastAsia="Times New Roman" w:hAnsi="Times New Roman" w:cs="Times New Roman"/>
          <w:lang w:val="en-US"/>
        </w:rPr>
      </w:pPr>
    </w:p>
    <w:p w14:paraId="0E8E24CB" w14:textId="77777777" w:rsidR="00537EEF" w:rsidRPr="005C1028" w:rsidRDefault="00537EEF" w:rsidP="005C1028">
      <w:pPr>
        <w:spacing w:after="0" w:line="240" w:lineRule="auto"/>
        <w:rPr>
          <w:rFonts w:ascii="Times New Roman" w:eastAsia="Times New Roman" w:hAnsi="Times New Roman" w:cs="Times New Roman"/>
          <w:lang w:val="en-US"/>
        </w:rPr>
      </w:pPr>
    </w:p>
    <w:p w14:paraId="7E262595" w14:textId="7AE0AE6B" w:rsidR="00537EEF" w:rsidRPr="005C1028" w:rsidRDefault="00537EEF" w:rsidP="005C1028">
      <w:pPr>
        <w:spacing w:after="0" w:line="240" w:lineRule="auto"/>
        <w:jc w:val="center"/>
        <w:rPr>
          <w:rFonts w:ascii="Times New Roman" w:eastAsia="Times New Roman" w:hAnsi="Times New Roman" w:cs="Times New Roman"/>
          <w:b/>
          <w:lang w:val="en-US"/>
        </w:rPr>
      </w:pPr>
      <w:r w:rsidRPr="005C1028">
        <w:rPr>
          <w:rFonts w:ascii="Times New Roman" w:eastAsia="Times New Roman" w:hAnsi="Times New Roman" w:cs="Times New Roman"/>
          <w:b/>
          <w:lang w:val="en-US"/>
        </w:rPr>
        <w:t>PROIECT  DE  HOTĂRÂRE</w:t>
      </w:r>
    </w:p>
    <w:p w14:paraId="5A91D335" w14:textId="3C8FBBC2" w:rsidR="00537EEF" w:rsidRPr="005C1028" w:rsidRDefault="00D0368E" w:rsidP="005C1028">
      <w:pPr>
        <w:spacing w:after="0" w:line="240" w:lineRule="auto"/>
        <w:jc w:val="center"/>
        <w:rPr>
          <w:rFonts w:ascii="Times New Roman" w:eastAsia="Times New Roman" w:hAnsi="Times New Roman" w:cs="Times New Roman"/>
          <w:b/>
          <w:lang w:val="en-US"/>
        </w:rPr>
      </w:pPr>
      <w:r w:rsidRPr="005C1028">
        <w:rPr>
          <w:rFonts w:ascii="Times New Roman" w:eastAsia="Times New Roman" w:hAnsi="Times New Roman" w:cs="Times New Roman"/>
          <w:b/>
          <w:lang w:val="en-US"/>
        </w:rPr>
        <w:t>Nr.</w:t>
      </w:r>
      <w:r w:rsidR="001D6AD3">
        <w:rPr>
          <w:rFonts w:ascii="Times New Roman" w:eastAsia="Times New Roman" w:hAnsi="Times New Roman" w:cs="Times New Roman"/>
          <w:b/>
          <w:lang w:val="en-US"/>
        </w:rPr>
        <w:t xml:space="preserve">65 </w:t>
      </w:r>
      <w:proofErr w:type="gramStart"/>
      <w:r w:rsidR="001A38BC" w:rsidRPr="005C1028">
        <w:rPr>
          <w:rFonts w:ascii="Times New Roman" w:eastAsia="Times New Roman" w:hAnsi="Times New Roman" w:cs="Times New Roman"/>
          <w:b/>
          <w:lang w:val="en-US"/>
        </w:rPr>
        <w:t xml:space="preserve">din  </w:t>
      </w:r>
      <w:r w:rsidR="008119AF">
        <w:rPr>
          <w:rFonts w:ascii="Times New Roman" w:eastAsia="Times New Roman" w:hAnsi="Times New Roman" w:cs="Times New Roman"/>
          <w:b/>
          <w:lang w:val="en-US"/>
        </w:rPr>
        <w:t>29.09</w:t>
      </w:r>
      <w:r w:rsidRPr="005C1028">
        <w:rPr>
          <w:rFonts w:ascii="Times New Roman" w:eastAsia="Times New Roman" w:hAnsi="Times New Roman" w:cs="Times New Roman"/>
          <w:b/>
          <w:lang w:val="en-US"/>
        </w:rPr>
        <w:t>.2026</w:t>
      </w:r>
      <w:proofErr w:type="gramEnd"/>
      <w:r w:rsidR="008E54AA" w:rsidRPr="005C1028">
        <w:rPr>
          <w:rFonts w:ascii="Times New Roman" w:eastAsia="Times New Roman" w:hAnsi="Times New Roman" w:cs="Times New Roman"/>
          <w:b/>
          <w:lang w:val="en-US"/>
        </w:rPr>
        <w:t xml:space="preserve"> </w:t>
      </w:r>
    </w:p>
    <w:p w14:paraId="18F03C2B" w14:textId="1D2E0C3D" w:rsidR="00487338" w:rsidRPr="005C1028" w:rsidRDefault="001A38BC" w:rsidP="005C1028">
      <w:pPr>
        <w:shd w:val="clear" w:color="auto" w:fill="FCFCFC"/>
        <w:spacing w:after="0" w:line="240" w:lineRule="auto"/>
        <w:jc w:val="center"/>
        <w:textAlignment w:val="baseline"/>
        <w:rPr>
          <w:rFonts w:ascii="Times New Roman" w:eastAsia="Times New Roman" w:hAnsi="Times New Roman" w:cs="Times New Roman"/>
          <w:b/>
          <w:bCs/>
          <w:color w:val="000000"/>
          <w:bdr w:val="none" w:sz="0" w:space="0" w:color="auto" w:frame="1"/>
          <w:lang w:eastAsia="ro-RO"/>
        </w:rPr>
      </w:pPr>
      <w:r w:rsidRPr="005C1028">
        <w:rPr>
          <w:rFonts w:ascii="Times New Roman" w:eastAsia="Times New Roman" w:hAnsi="Times New Roman" w:cs="Times New Roman"/>
          <w:b/>
          <w:bCs/>
          <w:color w:val="000000"/>
          <w:bdr w:val="none" w:sz="0" w:space="0" w:color="auto" w:frame="1"/>
          <w:lang w:eastAsia="ro-RO"/>
        </w:rPr>
        <w:t xml:space="preserve">privind analiza stadiului de înscriere a datelor în registrul agricol pentru </w:t>
      </w:r>
      <w:r w:rsidR="00D0368E" w:rsidRPr="005C1028">
        <w:rPr>
          <w:rFonts w:ascii="Times New Roman" w:eastAsia="Times New Roman" w:hAnsi="Times New Roman" w:cs="Times New Roman"/>
          <w:b/>
          <w:bCs/>
          <w:color w:val="000000"/>
          <w:bdr w:val="none" w:sz="0" w:space="0" w:color="auto" w:frame="1"/>
          <w:lang w:eastAsia="ro-RO"/>
        </w:rPr>
        <w:t xml:space="preserve"> trimestrul II</w:t>
      </w:r>
      <w:r w:rsidR="008119AF">
        <w:rPr>
          <w:rFonts w:ascii="Times New Roman" w:eastAsia="Times New Roman" w:hAnsi="Times New Roman" w:cs="Times New Roman"/>
          <w:b/>
          <w:bCs/>
          <w:color w:val="000000"/>
          <w:bdr w:val="none" w:sz="0" w:space="0" w:color="auto" w:frame="1"/>
          <w:lang w:eastAsia="ro-RO"/>
        </w:rPr>
        <w:t>I</w:t>
      </w:r>
      <w:r w:rsidR="00D0368E" w:rsidRPr="005C1028">
        <w:rPr>
          <w:rFonts w:ascii="Times New Roman" w:eastAsia="Times New Roman" w:hAnsi="Times New Roman" w:cs="Times New Roman"/>
          <w:b/>
          <w:bCs/>
          <w:color w:val="000000"/>
          <w:bdr w:val="none" w:sz="0" w:space="0" w:color="auto" w:frame="1"/>
          <w:lang w:eastAsia="ro-RO"/>
        </w:rPr>
        <w:t xml:space="preserve"> al anului 2026</w:t>
      </w:r>
      <w:r w:rsidRPr="005C1028">
        <w:rPr>
          <w:rFonts w:ascii="Times New Roman" w:eastAsia="Times New Roman" w:hAnsi="Times New Roman" w:cs="Times New Roman"/>
          <w:b/>
          <w:bCs/>
          <w:color w:val="000000"/>
          <w:bdr w:val="none" w:sz="0" w:space="0" w:color="auto" w:frame="1"/>
          <w:lang w:eastAsia="ro-RO"/>
        </w:rPr>
        <w:t xml:space="preserve"> şi stabilirea măsurilor pentru eficientizarea acestei activităţi.</w:t>
      </w:r>
    </w:p>
    <w:p w14:paraId="190AEE61" w14:textId="77777777" w:rsidR="001B0031" w:rsidRPr="005C1028" w:rsidRDefault="001B0031" w:rsidP="005C1028">
      <w:pPr>
        <w:shd w:val="clear" w:color="auto" w:fill="FCFCFC"/>
        <w:spacing w:after="0" w:line="240" w:lineRule="auto"/>
        <w:jc w:val="center"/>
        <w:textAlignment w:val="baseline"/>
        <w:rPr>
          <w:rFonts w:ascii="Times New Roman" w:eastAsia="Times New Roman" w:hAnsi="Times New Roman" w:cs="Times New Roman"/>
          <w:b/>
          <w:bCs/>
          <w:color w:val="000000"/>
          <w:lang w:eastAsia="ro-RO"/>
        </w:rPr>
      </w:pPr>
    </w:p>
    <w:p w14:paraId="3D7361CF" w14:textId="100DADB0" w:rsidR="006306FA" w:rsidRPr="005C1028" w:rsidRDefault="006306FA" w:rsidP="005C1028">
      <w:pPr>
        <w:spacing w:after="0" w:line="240" w:lineRule="auto"/>
        <w:rPr>
          <w:rFonts w:ascii="Times New Roman" w:eastAsia="Times New Roman" w:hAnsi="Times New Roman" w:cs="Times New Roman"/>
          <w:bCs/>
          <w:lang w:val="fr-FR" w:eastAsia="ro-RO"/>
        </w:rPr>
      </w:pPr>
      <w:r w:rsidRPr="005C1028">
        <w:rPr>
          <w:rFonts w:ascii="Times New Roman" w:eastAsia="Times New Roman" w:hAnsi="Times New Roman" w:cs="Times New Roman"/>
          <w:bCs/>
          <w:lang w:val="fr-FR"/>
        </w:rPr>
        <w:t xml:space="preserve">    </w:t>
      </w:r>
      <w:proofErr w:type="spellStart"/>
      <w:proofErr w:type="gramStart"/>
      <w:r w:rsidRPr="005C1028">
        <w:rPr>
          <w:rFonts w:ascii="Times New Roman" w:eastAsia="Times New Roman" w:hAnsi="Times New Roman" w:cs="Times New Roman"/>
          <w:bCs/>
          <w:lang w:val="fr-FR"/>
        </w:rPr>
        <w:t>Analizând</w:t>
      </w:r>
      <w:proofErr w:type="spellEnd"/>
      <w:r w:rsidRPr="005C1028">
        <w:rPr>
          <w:rFonts w:ascii="Times New Roman" w:eastAsia="Times New Roman" w:hAnsi="Times New Roman" w:cs="Times New Roman"/>
          <w:bCs/>
          <w:lang w:val="fr-FR"/>
        </w:rPr>
        <w:t xml:space="preserve">  </w:t>
      </w:r>
      <w:proofErr w:type="spellStart"/>
      <w:r w:rsidRPr="005C1028">
        <w:rPr>
          <w:rFonts w:ascii="Times New Roman" w:eastAsia="Times New Roman" w:hAnsi="Times New Roman" w:cs="Times New Roman"/>
          <w:bCs/>
          <w:lang w:val="fr-FR"/>
        </w:rPr>
        <w:t>temeiurile</w:t>
      </w:r>
      <w:proofErr w:type="spellEnd"/>
      <w:proofErr w:type="gramEnd"/>
      <w:r w:rsidRPr="005C1028">
        <w:rPr>
          <w:rFonts w:ascii="Times New Roman" w:eastAsia="Times New Roman" w:hAnsi="Times New Roman" w:cs="Times New Roman"/>
          <w:bCs/>
          <w:lang w:val="fr-FR"/>
        </w:rPr>
        <w:t xml:space="preserve">  </w:t>
      </w:r>
      <w:proofErr w:type="spellStart"/>
      <w:r w:rsidRPr="005C1028">
        <w:rPr>
          <w:rFonts w:ascii="Times New Roman" w:eastAsia="Times New Roman" w:hAnsi="Times New Roman" w:cs="Times New Roman"/>
          <w:bCs/>
          <w:lang w:val="fr-FR"/>
        </w:rPr>
        <w:t>juridice</w:t>
      </w:r>
      <w:proofErr w:type="spellEnd"/>
      <w:r w:rsidRPr="005C1028">
        <w:rPr>
          <w:rFonts w:ascii="Times New Roman" w:eastAsia="Times New Roman" w:hAnsi="Times New Roman" w:cs="Times New Roman"/>
          <w:bCs/>
          <w:lang w:val="fr-FR"/>
        </w:rPr>
        <w:t xml:space="preserve"> </w:t>
      </w:r>
      <w:r w:rsidRPr="005C1028">
        <w:rPr>
          <w:rFonts w:ascii="Times New Roman" w:eastAsia="Times New Roman" w:hAnsi="Times New Roman" w:cs="Times New Roman"/>
          <w:bCs/>
          <w:lang w:val="fr-FR" w:eastAsia="ro-RO"/>
        </w:rPr>
        <w:t xml:space="preserve"> :</w:t>
      </w:r>
    </w:p>
    <w:p w14:paraId="1DA69496" w14:textId="588A1CC2" w:rsidR="003F34D0"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294292" w:rsidRPr="005C1028">
        <w:rPr>
          <w:rFonts w:ascii="Times New Roman" w:hAnsi="Times New Roman" w:cs="Times New Roman"/>
        </w:rPr>
        <w:t>art. 1  alin.(1) , alin.</w:t>
      </w:r>
      <w:r w:rsidR="00001894" w:rsidRPr="005C1028">
        <w:rPr>
          <w:rFonts w:ascii="Times New Roman" w:hAnsi="Times New Roman" w:cs="Times New Roman"/>
        </w:rPr>
        <w:t>(</w:t>
      </w:r>
      <w:r w:rsidR="00294292" w:rsidRPr="005C1028">
        <w:rPr>
          <w:rFonts w:ascii="Times New Roman" w:hAnsi="Times New Roman" w:cs="Times New Roman"/>
        </w:rPr>
        <w:t xml:space="preserve">6) , art.2- art.4  si art. 6  din O.G. nr.28/2008 privind registrul agricol, cu </w:t>
      </w:r>
      <w:r w:rsidR="00001894" w:rsidRPr="005C1028">
        <w:rPr>
          <w:rFonts w:ascii="Times New Roman" w:hAnsi="Times New Roman" w:cs="Times New Roman"/>
        </w:rPr>
        <w:t>modificările si c</w:t>
      </w:r>
      <w:r w:rsidR="00294292" w:rsidRPr="005C1028">
        <w:rPr>
          <w:rFonts w:ascii="Times New Roman" w:hAnsi="Times New Roman" w:cs="Times New Roman"/>
        </w:rPr>
        <w:t>ompletările ulterioare;</w:t>
      </w:r>
    </w:p>
    <w:p w14:paraId="457E1C83" w14:textId="224EDE83" w:rsidR="001E54ED" w:rsidRPr="005C1028" w:rsidRDefault="001E54ED" w:rsidP="005C1028">
      <w:pPr>
        <w:spacing w:after="0" w:line="240" w:lineRule="auto"/>
        <w:rPr>
          <w:rFonts w:ascii="Times New Roman" w:hAnsi="Times New Roman" w:cs="Times New Roman"/>
        </w:rPr>
      </w:pPr>
      <w:r>
        <w:rPr>
          <w:rFonts w:ascii="Times New Roman" w:hAnsi="Times New Roman" w:cs="Times New Roman"/>
        </w:rPr>
        <w:t xml:space="preserve">- Legea nr. 98/ 2009 pentru aprobarea  O.G  nr. 28/ 2008 </w:t>
      </w:r>
      <w:r w:rsidRPr="005C1028">
        <w:rPr>
          <w:rFonts w:ascii="Times New Roman" w:hAnsi="Times New Roman" w:cs="Times New Roman"/>
        </w:rPr>
        <w:t>privind registrul agricol, cu modificările si completările ulterioare;</w:t>
      </w:r>
    </w:p>
    <w:p w14:paraId="414BE75E" w14:textId="58128487" w:rsidR="003F34D0"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001894" w:rsidRPr="005C1028">
        <w:rPr>
          <w:rFonts w:ascii="Times New Roman" w:hAnsi="Times New Roman" w:cs="Times New Roman"/>
        </w:rPr>
        <w:t xml:space="preserve"> </w:t>
      </w:r>
      <w:r w:rsidR="00294292" w:rsidRPr="005C1028">
        <w:rPr>
          <w:rFonts w:ascii="Times New Roman" w:hAnsi="Times New Roman" w:cs="Times New Roman"/>
        </w:rPr>
        <w:t>H</w:t>
      </w:r>
      <w:r w:rsidR="00001894" w:rsidRPr="005C1028">
        <w:rPr>
          <w:rFonts w:ascii="Times New Roman" w:hAnsi="Times New Roman" w:cs="Times New Roman"/>
        </w:rPr>
        <w:t>.</w:t>
      </w:r>
      <w:r w:rsidR="00294292" w:rsidRPr="005C1028">
        <w:rPr>
          <w:rFonts w:ascii="Times New Roman" w:hAnsi="Times New Roman" w:cs="Times New Roman"/>
        </w:rPr>
        <w:t>G</w:t>
      </w:r>
      <w:r w:rsidR="00001894" w:rsidRPr="005C1028">
        <w:rPr>
          <w:rFonts w:ascii="Times New Roman" w:hAnsi="Times New Roman" w:cs="Times New Roman"/>
        </w:rPr>
        <w:t>.</w:t>
      </w:r>
      <w:r w:rsidR="002E54CA" w:rsidRPr="005C1028">
        <w:rPr>
          <w:rFonts w:ascii="Times New Roman" w:hAnsi="Times New Roman" w:cs="Times New Roman"/>
        </w:rPr>
        <w:t xml:space="preserve"> nr .1627 /2024</w:t>
      </w:r>
      <w:r w:rsidR="00294292" w:rsidRPr="005C1028">
        <w:rPr>
          <w:rFonts w:ascii="Times New Roman" w:hAnsi="Times New Roman" w:cs="Times New Roman"/>
        </w:rPr>
        <w:t xml:space="preserve"> p</w:t>
      </w:r>
      <w:r w:rsidR="002E54CA" w:rsidRPr="005C1028">
        <w:rPr>
          <w:rFonts w:ascii="Times New Roman" w:hAnsi="Times New Roman" w:cs="Times New Roman"/>
        </w:rPr>
        <w:t xml:space="preserve">rivind registrul agricol pentru perioada 2025- 2029 </w:t>
      </w:r>
      <w:r w:rsidR="00294292" w:rsidRPr="005C1028">
        <w:rPr>
          <w:rFonts w:ascii="Times New Roman" w:hAnsi="Times New Roman" w:cs="Times New Roman"/>
        </w:rPr>
        <w:t>;</w:t>
      </w:r>
    </w:p>
    <w:p w14:paraId="660C1AFF" w14:textId="7CD31492" w:rsidR="003F34D0"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001894" w:rsidRPr="005C1028">
        <w:rPr>
          <w:rFonts w:ascii="Times New Roman" w:hAnsi="Times New Roman" w:cs="Times New Roman"/>
        </w:rPr>
        <w:t xml:space="preserve">art. 7  alin.(4)  din </w:t>
      </w:r>
      <w:r w:rsidR="00761292" w:rsidRPr="005C1028">
        <w:rPr>
          <w:rFonts w:ascii="Times New Roman" w:hAnsi="Times New Roman" w:cs="Times New Roman"/>
        </w:rPr>
        <w:t xml:space="preserve"> anexa  la  Ordinul comun  nr. 51/ 348/ 59/ 765/ 285/ 14.633/ 678/ 2025</w:t>
      </w:r>
      <w:r w:rsidR="00001894" w:rsidRPr="005C1028">
        <w:rPr>
          <w:rFonts w:ascii="Times New Roman" w:hAnsi="Times New Roman" w:cs="Times New Roman"/>
        </w:rPr>
        <w:t xml:space="preserve">  pentru  aprobarea  Normelor  tehnice  privind  modul  de completare  a  registrului  agricol </w:t>
      </w:r>
      <w:r w:rsidR="00AC27EA" w:rsidRPr="005C1028">
        <w:rPr>
          <w:rFonts w:ascii="Times New Roman" w:hAnsi="Times New Roman" w:cs="Times New Roman"/>
        </w:rPr>
        <w:t xml:space="preserve"> pentru  perioada  202</w:t>
      </w:r>
      <w:r w:rsidR="00761292" w:rsidRPr="005C1028">
        <w:rPr>
          <w:rFonts w:ascii="Times New Roman" w:hAnsi="Times New Roman" w:cs="Times New Roman"/>
        </w:rPr>
        <w:t>5-2029</w:t>
      </w:r>
      <w:r w:rsidR="00AC27EA" w:rsidRPr="005C1028">
        <w:rPr>
          <w:rFonts w:ascii="Times New Roman" w:hAnsi="Times New Roman" w:cs="Times New Roman"/>
        </w:rPr>
        <w:t>;</w:t>
      </w:r>
    </w:p>
    <w:p w14:paraId="0A45E84D" w14:textId="66D799E5" w:rsidR="003F34D0"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001894" w:rsidRPr="005C1028">
        <w:rPr>
          <w:rFonts w:ascii="Times New Roman" w:hAnsi="Times New Roman" w:cs="Times New Roman"/>
        </w:rPr>
        <w:t xml:space="preserve"> </w:t>
      </w:r>
      <w:r w:rsidR="00294292" w:rsidRPr="005C1028">
        <w:rPr>
          <w:rFonts w:ascii="Times New Roman" w:hAnsi="Times New Roman" w:cs="Times New Roman"/>
        </w:rPr>
        <w:t xml:space="preserve">O.G. nr. 2/2001 privind regimul juridic al contravenţiilor, </w:t>
      </w:r>
      <w:r w:rsidR="00001894" w:rsidRPr="005C1028">
        <w:rPr>
          <w:rFonts w:ascii="Times New Roman" w:hAnsi="Times New Roman" w:cs="Times New Roman"/>
        </w:rPr>
        <w:t>cu modificările si completările ulterioare;</w:t>
      </w:r>
    </w:p>
    <w:p w14:paraId="55BB108D" w14:textId="47F30993" w:rsidR="00294292" w:rsidRPr="005C1028" w:rsidRDefault="005F2D70" w:rsidP="005C1028">
      <w:pPr>
        <w:spacing w:after="0" w:line="240" w:lineRule="auto"/>
        <w:rPr>
          <w:rFonts w:ascii="Times New Roman" w:hAnsi="Times New Roman" w:cs="Times New Roman"/>
        </w:rPr>
      </w:pPr>
      <w:r w:rsidRPr="005C1028">
        <w:rPr>
          <w:rFonts w:ascii="Times New Roman" w:hAnsi="Times New Roman" w:cs="Times New Roman"/>
        </w:rPr>
        <w:t>-</w:t>
      </w:r>
      <w:r w:rsidR="00294292" w:rsidRPr="005C1028">
        <w:rPr>
          <w:rFonts w:ascii="Times New Roman" w:hAnsi="Times New Roman" w:cs="Times New Roman"/>
        </w:rPr>
        <w:t>Legea nr. 52/2003 privind transparenţa decizională în administraţia publică, cu modificările şi completările ulterioare</w:t>
      </w:r>
    </w:p>
    <w:p w14:paraId="509A2581" w14:textId="4BCE3E07" w:rsidR="007A489D" w:rsidRPr="005C1028" w:rsidRDefault="007A489D" w:rsidP="005C1028">
      <w:pPr>
        <w:spacing w:after="0" w:line="240" w:lineRule="auto"/>
        <w:ind w:left="30"/>
        <w:rPr>
          <w:rFonts w:ascii="Times New Roman" w:eastAsia="Times New Roman" w:hAnsi="Times New Roman" w:cs="Times New Roman"/>
          <w:lang w:val="fr-FR" w:eastAsia="ro-RO"/>
        </w:rPr>
      </w:pPr>
      <w:proofErr w:type="spellStart"/>
      <w:proofErr w:type="gramStart"/>
      <w:r w:rsidRPr="005C1028">
        <w:rPr>
          <w:rFonts w:ascii="Times New Roman" w:eastAsia="Times New Roman" w:hAnsi="Times New Roman" w:cs="Times New Roman"/>
          <w:lang w:val="fr-FR" w:eastAsia="ro-RO"/>
        </w:rPr>
        <w:t>Ținând</w:t>
      </w:r>
      <w:proofErr w:type="spellEnd"/>
      <w:r w:rsidRPr="005C1028">
        <w:rPr>
          <w:rFonts w:ascii="Times New Roman" w:eastAsia="Times New Roman" w:hAnsi="Times New Roman" w:cs="Times New Roman"/>
          <w:lang w:val="fr-FR" w:eastAsia="ro-RO"/>
        </w:rPr>
        <w:t xml:space="preserve">  </w:t>
      </w:r>
      <w:proofErr w:type="spellStart"/>
      <w:r w:rsidRPr="005C1028">
        <w:rPr>
          <w:rFonts w:ascii="Times New Roman" w:eastAsia="Times New Roman" w:hAnsi="Times New Roman" w:cs="Times New Roman"/>
          <w:lang w:val="fr-FR" w:eastAsia="ro-RO"/>
        </w:rPr>
        <w:t>seama</w:t>
      </w:r>
      <w:proofErr w:type="spellEnd"/>
      <w:proofErr w:type="gramEnd"/>
      <w:r w:rsidRPr="005C1028">
        <w:rPr>
          <w:rFonts w:ascii="Times New Roman" w:eastAsia="Times New Roman" w:hAnsi="Times New Roman" w:cs="Times New Roman"/>
          <w:lang w:val="fr-FR" w:eastAsia="ro-RO"/>
        </w:rPr>
        <w:t xml:space="preserve">   de  </w:t>
      </w:r>
      <w:proofErr w:type="spellStart"/>
      <w:r w:rsidRPr="005C1028">
        <w:rPr>
          <w:rFonts w:ascii="Times New Roman" w:eastAsia="Times New Roman" w:hAnsi="Times New Roman" w:cs="Times New Roman"/>
          <w:lang w:val="fr-FR" w:eastAsia="ro-RO"/>
        </w:rPr>
        <w:t>prevederile</w:t>
      </w:r>
      <w:proofErr w:type="spellEnd"/>
      <w:r w:rsidRPr="005C1028">
        <w:rPr>
          <w:rFonts w:ascii="Times New Roman" w:eastAsia="Times New Roman" w:hAnsi="Times New Roman" w:cs="Times New Roman"/>
          <w:lang w:val="fr-FR" w:eastAsia="ro-RO"/>
        </w:rPr>
        <w:t xml:space="preserve"> :</w:t>
      </w:r>
    </w:p>
    <w:p w14:paraId="0C28A472" w14:textId="77777777" w:rsidR="00D0368E" w:rsidRPr="005C1028" w:rsidRDefault="00D0368E" w:rsidP="005C1028">
      <w:pPr>
        <w:spacing w:after="0" w:line="240" w:lineRule="auto"/>
        <w:jc w:val="both"/>
        <w:rPr>
          <w:rFonts w:ascii="Times New Roman" w:eastAsia="Times New Roman" w:hAnsi="Times New Roman" w:cs="Times New Roman"/>
          <w:bCs/>
          <w:noProof/>
        </w:rPr>
      </w:pPr>
      <w:r w:rsidRPr="005C1028">
        <w:rPr>
          <w:rFonts w:ascii="Times New Roman" w:eastAsia="Times New Roman" w:hAnsi="Times New Roman" w:cs="Times New Roman"/>
          <w:bCs/>
          <w:noProof/>
        </w:rPr>
        <w:t>- H.C.L. nr. 23 din 15.04.2026 privind reorganizarea aparatului de specialitate al Primarului comunei Ion Creangă, județul Neamț, aprobarea organigramei și a statului de funcții;</w:t>
      </w:r>
    </w:p>
    <w:p w14:paraId="422E7AC5" w14:textId="3BB7BF8E" w:rsidR="00D0368E" w:rsidRPr="005C1028" w:rsidRDefault="00D0368E" w:rsidP="005C1028">
      <w:pPr>
        <w:spacing w:after="0" w:line="240" w:lineRule="auto"/>
        <w:jc w:val="both"/>
        <w:rPr>
          <w:rFonts w:ascii="Times New Roman" w:eastAsia="Times New Roman" w:hAnsi="Times New Roman" w:cs="Times New Roman"/>
          <w:bCs/>
          <w:noProof/>
        </w:rPr>
      </w:pPr>
      <w:r w:rsidRPr="005C1028">
        <w:rPr>
          <w:rFonts w:ascii="Times New Roman" w:eastAsia="Times New Roman" w:hAnsi="Times New Roman" w:cs="Times New Roman"/>
          <w:bCs/>
          <w:noProof/>
        </w:rPr>
        <w:t>- H.C.L. nr. 31 din 18.06.2026 privind aprobarea Regulamentului de organizare și funcționare al aparatului de specialitate al Primarului comunei Ion Creangă, județul Neamț;</w:t>
      </w:r>
    </w:p>
    <w:p w14:paraId="2A31AB58" w14:textId="77777777" w:rsidR="00D50B2F" w:rsidRPr="005C1028" w:rsidRDefault="007A489D" w:rsidP="005C1028">
      <w:pPr>
        <w:spacing w:after="0" w:line="240" w:lineRule="auto"/>
        <w:ind w:left="30"/>
        <w:jc w:val="both"/>
        <w:rPr>
          <w:rFonts w:ascii="Times New Roman" w:eastAsia="Times New Roman" w:hAnsi="Times New Roman" w:cs="Times New Roman"/>
        </w:rPr>
      </w:pPr>
      <w:r w:rsidRPr="005C1028">
        <w:rPr>
          <w:rFonts w:ascii="Times New Roman" w:eastAsia="Times New Roman" w:hAnsi="Times New Roman" w:cs="Times New Roman"/>
        </w:rPr>
        <w:t xml:space="preserve">   Luând  act  de :</w:t>
      </w:r>
    </w:p>
    <w:p w14:paraId="00C0449F" w14:textId="6FA4D1AA" w:rsidR="00D50B2F" w:rsidRPr="005C1028" w:rsidRDefault="00D50B2F" w:rsidP="005C1028">
      <w:pPr>
        <w:spacing w:after="0" w:line="240" w:lineRule="auto"/>
        <w:ind w:left="30"/>
        <w:jc w:val="both"/>
        <w:rPr>
          <w:rFonts w:ascii="Times New Roman" w:eastAsia="Times New Roman" w:hAnsi="Times New Roman" w:cs="Times New Roman"/>
        </w:rPr>
      </w:pPr>
      <w:r w:rsidRPr="005C1028">
        <w:rPr>
          <w:rFonts w:ascii="Times New Roman" w:eastAsia="Times New Roman" w:hAnsi="Times New Roman" w:cs="Times New Roman"/>
        </w:rPr>
        <w:t>-Anuntul  prin care se  aduce la  cunoștință și se supune dezbaterii publice proiectul de hotă</w:t>
      </w:r>
      <w:r w:rsidR="008119AF">
        <w:rPr>
          <w:rFonts w:ascii="Times New Roman" w:eastAsia="Times New Roman" w:hAnsi="Times New Roman" w:cs="Times New Roman"/>
        </w:rPr>
        <w:t>râre , inregistrat  la  nr. 11.492</w:t>
      </w:r>
      <w:r w:rsidRPr="005C1028">
        <w:rPr>
          <w:rFonts w:ascii="Times New Roman" w:eastAsia="Times New Roman" w:hAnsi="Times New Roman" w:cs="Times New Roman"/>
        </w:rPr>
        <w:t xml:space="preserve"> din 20.0</w:t>
      </w:r>
      <w:r w:rsidR="008119AF">
        <w:rPr>
          <w:rFonts w:ascii="Times New Roman" w:eastAsia="Times New Roman" w:hAnsi="Times New Roman" w:cs="Times New Roman"/>
        </w:rPr>
        <w:t>9</w:t>
      </w:r>
      <w:r w:rsidRPr="005C1028">
        <w:rPr>
          <w:rFonts w:ascii="Times New Roman" w:eastAsia="Times New Roman" w:hAnsi="Times New Roman" w:cs="Times New Roman"/>
        </w:rPr>
        <w:t xml:space="preserve">.2026, </w:t>
      </w:r>
    </w:p>
    <w:p w14:paraId="57966ED3" w14:textId="4214CCFE" w:rsidR="007A489D" w:rsidRPr="005C1028" w:rsidRDefault="005F2D70" w:rsidP="005C1028">
      <w:pPr>
        <w:spacing w:after="0" w:line="240" w:lineRule="auto"/>
        <w:jc w:val="both"/>
        <w:rPr>
          <w:rFonts w:ascii="Times New Roman" w:eastAsia="Times New Roman" w:hAnsi="Times New Roman" w:cs="Times New Roman"/>
        </w:rPr>
      </w:pPr>
      <w:r w:rsidRPr="005C1028">
        <w:rPr>
          <w:rFonts w:ascii="Times New Roman" w:eastAsia="Times New Roman" w:hAnsi="Times New Roman" w:cs="Times New Roman"/>
        </w:rPr>
        <w:t>-</w:t>
      </w:r>
      <w:r w:rsidR="008119AF">
        <w:rPr>
          <w:rFonts w:ascii="Times New Roman" w:eastAsia="Times New Roman" w:hAnsi="Times New Roman" w:cs="Times New Roman"/>
        </w:rPr>
        <w:t>referatul  de  aprobare  nr.11.491 din 29.09</w:t>
      </w:r>
      <w:r w:rsidR="00D0368E" w:rsidRPr="005C1028">
        <w:rPr>
          <w:rFonts w:ascii="Times New Roman" w:eastAsia="Times New Roman" w:hAnsi="Times New Roman" w:cs="Times New Roman"/>
        </w:rPr>
        <w:t>.2026</w:t>
      </w:r>
      <w:r w:rsidR="000F752B" w:rsidRPr="005C1028">
        <w:rPr>
          <w:rFonts w:ascii="Times New Roman" w:eastAsia="Times New Roman" w:hAnsi="Times New Roman" w:cs="Times New Roman"/>
        </w:rPr>
        <w:t xml:space="preserve"> </w:t>
      </w:r>
      <w:r w:rsidR="007A489D" w:rsidRPr="005C1028">
        <w:rPr>
          <w:rFonts w:ascii="Times New Roman" w:eastAsia="Times New Roman" w:hAnsi="Times New Roman" w:cs="Times New Roman"/>
        </w:rPr>
        <w:t>a  primarului  comunei  Ion Creanga,</w:t>
      </w:r>
    </w:p>
    <w:p w14:paraId="41266859" w14:textId="2BDDD8C0" w:rsidR="007A489D" w:rsidRPr="005C1028" w:rsidRDefault="005F2D70" w:rsidP="005C1028">
      <w:pPr>
        <w:spacing w:after="0" w:line="240" w:lineRule="auto"/>
        <w:rPr>
          <w:rFonts w:ascii="Times New Roman" w:eastAsia="Times New Roman" w:hAnsi="Times New Roman" w:cs="Times New Roman"/>
          <w:lang w:val="fr-FR" w:eastAsia="ro-RO"/>
        </w:rPr>
      </w:pPr>
      <w:r w:rsidRPr="005C1028">
        <w:rPr>
          <w:rFonts w:ascii="Times New Roman" w:eastAsia="Times New Roman" w:hAnsi="Times New Roman" w:cs="Times New Roman"/>
        </w:rPr>
        <w:t>-</w:t>
      </w:r>
      <w:r w:rsidR="00476508" w:rsidRPr="005C1028">
        <w:rPr>
          <w:rFonts w:ascii="Times New Roman" w:eastAsia="Times New Roman" w:hAnsi="Times New Roman" w:cs="Times New Roman"/>
        </w:rPr>
        <w:t>rap</w:t>
      </w:r>
      <w:r w:rsidR="008119AF">
        <w:rPr>
          <w:rFonts w:ascii="Times New Roman" w:eastAsia="Times New Roman" w:hAnsi="Times New Roman" w:cs="Times New Roman"/>
        </w:rPr>
        <w:t>ortul de specialitate , nr. 11.490</w:t>
      </w:r>
      <w:r w:rsidR="007A489D" w:rsidRPr="005C1028">
        <w:rPr>
          <w:rFonts w:ascii="Times New Roman" w:eastAsia="Times New Roman" w:hAnsi="Times New Roman" w:cs="Times New Roman"/>
        </w:rPr>
        <w:t xml:space="preserve"> din </w:t>
      </w:r>
      <w:r w:rsidR="00476508" w:rsidRPr="005C1028">
        <w:rPr>
          <w:rFonts w:ascii="Times New Roman" w:eastAsia="Times New Roman" w:hAnsi="Times New Roman" w:cs="Times New Roman"/>
        </w:rPr>
        <w:t>2</w:t>
      </w:r>
      <w:r w:rsidR="008119AF">
        <w:rPr>
          <w:rFonts w:ascii="Times New Roman" w:eastAsia="Times New Roman" w:hAnsi="Times New Roman" w:cs="Times New Roman"/>
        </w:rPr>
        <w:t>9.09</w:t>
      </w:r>
      <w:r w:rsidR="00D0368E" w:rsidRPr="005C1028">
        <w:rPr>
          <w:rFonts w:ascii="Times New Roman" w:eastAsia="Times New Roman" w:hAnsi="Times New Roman" w:cs="Times New Roman"/>
        </w:rPr>
        <w:t>.2026</w:t>
      </w:r>
      <w:r w:rsidR="00476508" w:rsidRPr="005C1028">
        <w:rPr>
          <w:rFonts w:ascii="Times New Roman" w:eastAsia="Times New Roman" w:hAnsi="Times New Roman" w:cs="Times New Roman"/>
        </w:rPr>
        <w:t xml:space="preserve"> </w:t>
      </w:r>
      <w:r w:rsidR="007A489D" w:rsidRPr="005C1028">
        <w:rPr>
          <w:rFonts w:ascii="Times New Roman" w:eastAsia="Times New Roman" w:hAnsi="Times New Roman" w:cs="Times New Roman"/>
        </w:rPr>
        <w:t xml:space="preserve"> intocmit  de d-n</w:t>
      </w:r>
      <w:r w:rsidR="0029459E" w:rsidRPr="005C1028">
        <w:rPr>
          <w:rFonts w:ascii="Times New Roman" w:eastAsia="Times New Roman" w:hAnsi="Times New Roman" w:cs="Times New Roman"/>
        </w:rPr>
        <w:t>a</w:t>
      </w:r>
      <w:r w:rsidR="00D0368E" w:rsidRPr="005C1028">
        <w:rPr>
          <w:rFonts w:ascii="Times New Roman" w:eastAsia="Times New Roman" w:hAnsi="Times New Roman" w:cs="Times New Roman"/>
        </w:rPr>
        <w:t xml:space="preserve"> Rogoza Maria</w:t>
      </w:r>
      <w:r w:rsidR="007A489D" w:rsidRPr="005C1028">
        <w:rPr>
          <w:rFonts w:ascii="Times New Roman" w:eastAsia="Times New Roman" w:hAnsi="Times New Roman" w:cs="Times New Roman"/>
        </w:rPr>
        <w:t>,</w:t>
      </w:r>
      <w:r w:rsidR="0029459E" w:rsidRPr="005C1028">
        <w:rPr>
          <w:rFonts w:ascii="Times New Roman" w:eastAsia="Times New Roman" w:hAnsi="Times New Roman" w:cs="Times New Roman"/>
        </w:rPr>
        <w:t xml:space="preserve">referent  in  cadrul  compartimentului registru  agricol </w:t>
      </w:r>
      <w:r w:rsidR="007A489D" w:rsidRPr="005C1028">
        <w:rPr>
          <w:rFonts w:ascii="Times New Roman" w:eastAsia="Times New Roman" w:hAnsi="Times New Roman" w:cs="Times New Roman"/>
        </w:rPr>
        <w:t xml:space="preserve">, </w:t>
      </w:r>
    </w:p>
    <w:p w14:paraId="797DF40C" w14:textId="24E6E64F" w:rsidR="007A489D" w:rsidRPr="005C1028" w:rsidRDefault="005F2D70" w:rsidP="005C1028">
      <w:pPr>
        <w:spacing w:after="0" w:line="240" w:lineRule="auto"/>
        <w:rPr>
          <w:rFonts w:ascii="Times New Roman" w:eastAsia="Times New Roman" w:hAnsi="Times New Roman" w:cs="Times New Roman"/>
          <w:lang w:val="fr-FR" w:eastAsia="ro-RO"/>
        </w:rPr>
      </w:pPr>
      <w:r w:rsidRPr="005C1028">
        <w:rPr>
          <w:rFonts w:ascii="Times New Roman" w:eastAsia="Times New Roman" w:hAnsi="Times New Roman" w:cs="Times New Roman"/>
        </w:rPr>
        <w:t>-</w:t>
      </w:r>
      <w:r w:rsidR="007A489D" w:rsidRPr="005C1028">
        <w:rPr>
          <w:rFonts w:ascii="Times New Roman" w:eastAsia="Times New Roman" w:hAnsi="Times New Roman" w:cs="Times New Roman"/>
        </w:rPr>
        <w:t xml:space="preserve">avizul pentru  legalitate ,intocmit de  secretarul general  al  UAT ; </w:t>
      </w:r>
    </w:p>
    <w:p w14:paraId="700868C4" w14:textId="418D4E43" w:rsidR="007A489D" w:rsidRPr="005C1028" w:rsidRDefault="005F2D70" w:rsidP="005C1028">
      <w:pPr>
        <w:spacing w:after="0" w:line="240" w:lineRule="auto"/>
        <w:rPr>
          <w:rFonts w:ascii="Times New Roman" w:eastAsia="Times New Roman" w:hAnsi="Times New Roman" w:cs="Times New Roman"/>
          <w:lang w:val="fr-FR" w:eastAsia="ro-RO"/>
        </w:rPr>
      </w:pPr>
      <w:r w:rsidRPr="005C1028">
        <w:rPr>
          <w:rFonts w:ascii="Times New Roman" w:eastAsia="Times New Roman" w:hAnsi="Times New Roman" w:cs="Times New Roman"/>
        </w:rPr>
        <w:t>-</w:t>
      </w:r>
      <w:r w:rsidR="007A489D" w:rsidRPr="005C1028">
        <w:rPr>
          <w:rFonts w:ascii="Times New Roman" w:eastAsia="Times New Roman" w:hAnsi="Times New Roman" w:cs="Times New Roman"/>
        </w:rPr>
        <w:t>avizele  comisiilor  de specialitate  ale  Consiliului  local .</w:t>
      </w:r>
    </w:p>
    <w:p w14:paraId="55984C79" w14:textId="1CB4AB52" w:rsidR="00E91FB8" w:rsidRPr="005C1028" w:rsidRDefault="00E91FB8" w:rsidP="005C1028">
      <w:pPr>
        <w:shd w:val="clear" w:color="auto" w:fill="FCFCFC"/>
        <w:spacing w:after="0" w:line="240" w:lineRule="auto"/>
        <w:ind w:left="30"/>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color w:val="000000"/>
          <w:lang w:eastAsia="ro-RO"/>
        </w:rPr>
        <w:t xml:space="preserve">   </w:t>
      </w:r>
      <w:r w:rsidRPr="005C1028">
        <w:rPr>
          <w:rFonts w:ascii="Times New Roman" w:hAnsi="Times New Roman" w:cs="Times New Roman"/>
        </w:rPr>
        <w:t xml:space="preserve">In temeiul  dispozitiilor art.129 </w:t>
      </w:r>
      <w:r w:rsidRPr="005C1028">
        <w:rPr>
          <w:rFonts w:ascii="Times New Roman" w:eastAsia="Times New Roman" w:hAnsi="Times New Roman" w:cs="Times New Roman"/>
          <w:color w:val="000000"/>
          <w:lang w:eastAsia="ro-RO"/>
        </w:rPr>
        <w:t xml:space="preserve"> alin. (1) </w:t>
      </w:r>
      <w:r w:rsidR="002F3D96" w:rsidRPr="005C1028">
        <w:rPr>
          <w:rFonts w:ascii="Times New Roman" w:eastAsia="Times New Roman" w:hAnsi="Times New Roman" w:cs="Times New Roman"/>
          <w:color w:val="000000"/>
          <w:lang w:eastAsia="ro-RO"/>
        </w:rPr>
        <w:t xml:space="preserve">si alin. (2) lit.,,a”  alin.(14), </w:t>
      </w:r>
      <w:r w:rsidRPr="005C1028">
        <w:rPr>
          <w:rFonts w:ascii="Times New Roman" w:eastAsia="Times New Roman" w:hAnsi="Times New Roman" w:cs="Times New Roman"/>
          <w:color w:val="000000"/>
          <w:lang w:eastAsia="ro-RO"/>
        </w:rPr>
        <w:t>art.139 alin.</w:t>
      </w:r>
      <w:r w:rsidR="002F3D96" w:rsidRPr="005C1028">
        <w:rPr>
          <w:rFonts w:ascii="Times New Roman" w:eastAsia="Times New Roman" w:hAnsi="Times New Roman" w:cs="Times New Roman"/>
          <w:color w:val="000000"/>
          <w:lang w:eastAsia="ro-RO"/>
        </w:rPr>
        <w:t>(</w:t>
      </w:r>
      <w:r w:rsidRPr="005C1028">
        <w:rPr>
          <w:rFonts w:ascii="Times New Roman" w:eastAsia="Times New Roman" w:hAnsi="Times New Roman" w:cs="Times New Roman"/>
          <w:color w:val="000000"/>
          <w:lang w:eastAsia="ro-RO"/>
        </w:rPr>
        <w:t>1</w:t>
      </w:r>
      <w:r w:rsidR="002F3D96" w:rsidRPr="005C1028">
        <w:rPr>
          <w:rFonts w:ascii="Times New Roman" w:eastAsia="Times New Roman" w:hAnsi="Times New Roman" w:cs="Times New Roman"/>
          <w:color w:val="000000"/>
          <w:lang w:eastAsia="ro-RO"/>
        </w:rPr>
        <w:t>)</w:t>
      </w:r>
      <w:r w:rsidRPr="005C1028">
        <w:rPr>
          <w:rFonts w:ascii="Times New Roman" w:eastAsia="Times New Roman" w:hAnsi="Times New Roman" w:cs="Times New Roman"/>
          <w:color w:val="000000"/>
          <w:lang w:eastAsia="ro-RO"/>
        </w:rPr>
        <w:t xml:space="preserve"> </w:t>
      </w:r>
      <w:r w:rsidR="002F3D96" w:rsidRPr="005C1028">
        <w:rPr>
          <w:rFonts w:ascii="Times New Roman" w:eastAsia="Times New Roman" w:hAnsi="Times New Roman" w:cs="Times New Roman"/>
          <w:color w:val="000000"/>
          <w:lang w:eastAsia="ro-RO"/>
        </w:rPr>
        <w:t xml:space="preserve">, art. 140  alin.(1), </w:t>
      </w:r>
      <w:r w:rsidRPr="005C1028">
        <w:rPr>
          <w:rFonts w:ascii="Times New Roman" w:eastAsia="Times New Roman" w:hAnsi="Times New Roman" w:cs="Times New Roman"/>
          <w:color w:val="000000"/>
          <w:lang w:eastAsia="ro-RO"/>
        </w:rPr>
        <w:t xml:space="preserve"> art. 196, alin. (1) </w:t>
      </w:r>
      <w:r w:rsidR="002F3D96" w:rsidRPr="005C1028">
        <w:rPr>
          <w:rFonts w:ascii="Times New Roman" w:eastAsia="Times New Roman" w:hAnsi="Times New Roman" w:cs="Times New Roman"/>
          <w:color w:val="000000"/>
          <w:lang w:eastAsia="ro-RO"/>
        </w:rPr>
        <w:t xml:space="preserve">lit.,,a” , art. 197 alin.(4)  si  (5) , art. 198 alin.(1)  si alin.(2) precum  si  ale  art. 243 alin.(1) lit.,,a” </w:t>
      </w:r>
      <w:r w:rsidRPr="005C1028">
        <w:rPr>
          <w:rFonts w:ascii="Times New Roman" w:eastAsia="Times New Roman" w:hAnsi="Times New Roman" w:cs="Times New Roman"/>
          <w:color w:val="000000"/>
          <w:lang w:eastAsia="ro-RO"/>
        </w:rPr>
        <w:t xml:space="preserve"> din O</w:t>
      </w:r>
      <w:r w:rsidR="002F3D96" w:rsidRPr="005C1028">
        <w:rPr>
          <w:rFonts w:ascii="Times New Roman" w:eastAsia="Times New Roman" w:hAnsi="Times New Roman" w:cs="Times New Roman"/>
          <w:color w:val="000000"/>
          <w:lang w:eastAsia="ro-RO"/>
        </w:rPr>
        <w:t>.U.G</w:t>
      </w:r>
      <w:r w:rsidRPr="005C1028">
        <w:rPr>
          <w:rFonts w:ascii="Times New Roman" w:eastAsia="Times New Roman" w:hAnsi="Times New Roman" w:cs="Times New Roman"/>
          <w:color w:val="000000"/>
          <w:lang w:eastAsia="ro-RO"/>
        </w:rPr>
        <w:t xml:space="preserve"> nr. 57/2019 privind Codul administrativ, cu modificarile si completarile ulterioare ;</w:t>
      </w:r>
    </w:p>
    <w:p w14:paraId="7ECAB264" w14:textId="2303469A" w:rsidR="00716319" w:rsidRPr="005C1028" w:rsidRDefault="00642550" w:rsidP="005C1028">
      <w:pPr>
        <w:spacing w:after="0" w:line="240" w:lineRule="auto"/>
        <w:rPr>
          <w:rFonts w:ascii="Times New Roman" w:hAnsi="Times New Roman" w:cs="Times New Roman"/>
          <w:b/>
        </w:rPr>
      </w:pPr>
      <w:r w:rsidRPr="005C1028">
        <w:rPr>
          <w:rFonts w:ascii="Times New Roman" w:hAnsi="Times New Roman" w:cs="Times New Roman"/>
        </w:rPr>
        <w:t xml:space="preserve">       </w:t>
      </w:r>
      <w:r w:rsidR="00716319" w:rsidRPr="005C1028">
        <w:rPr>
          <w:rFonts w:ascii="Times New Roman" w:hAnsi="Times New Roman" w:cs="Times New Roman"/>
        </w:rPr>
        <w:t xml:space="preserve">   </w:t>
      </w:r>
      <w:r w:rsidR="00716319" w:rsidRPr="005C1028">
        <w:rPr>
          <w:rFonts w:ascii="Times New Roman" w:hAnsi="Times New Roman" w:cs="Times New Roman"/>
          <w:b/>
        </w:rPr>
        <w:t>Primarul  Comunei  Ion Creangă , județul  Neamț ,</w:t>
      </w:r>
    </w:p>
    <w:p w14:paraId="412AAA0D" w14:textId="77777777" w:rsidR="00716319" w:rsidRPr="005C1028" w:rsidRDefault="00716319" w:rsidP="005C1028">
      <w:pPr>
        <w:pStyle w:val="BodyText3"/>
        <w:spacing w:after="0"/>
        <w:rPr>
          <w:b/>
          <w:sz w:val="22"/>
          <w:szCs w:val="22"/>
          <w:lang w:val="fr-FR"/>
        </w:rPr>
      </w:pPr>
    </w:p>
    <w:p w14:paraId="1CCA9B27" w14:textId="77777777" w:rsidR="00716319" w:rsidRPr="005C1028" w:rsidRDefault="00716319" w:rsidP="005C1028">
      <w:pPr>
        <w:pStyle w:val="BodyText3"/>
        <w:spacing w:after="0"/>
        <w:jc w:val="center"/>
        <w:rPr>
          <w:b/>
          <w:sz w:val="22"/>
          <w:szCs w:val="22"/>
          <w:lang w:val="fr-FR"/>
        </w:rPr>
      </w:pPr>
      <w:r w:rsidRPr="005C1028">
        <w:rPr>
          <w:b/>
          <w:sz w:val="22"/>
          <w:szCs w:val="22"/>
          <w:lang w:val="fr-FR"/>
        </w:rPr>
        <w:t>PROPUNE :</w:t>
      </w:r>
    </w:p>
    <w:p w14:paraId="23AEE642" w14:textId="77777777" w:rsidR="00716319" w:rsidRPr="005C1028" w:rsidRDefault="00716319" w:rsidP="005C1028">
      <w:pPr>
        <w:pStyle w:val="BodyText3"/>
        <w:spacing w:after="0"/>
        <w:jc w:val="center"/>
        <w:rPr>
          <w:b/>
          <w:bCs/>
          <w:sz w:val="22"/>
          <w:szCs w:val="22"/>
          <w:lang w:val="fr-FR"/>
        </w:rPr>
      </w:pPr>
    </w:p>
    <w:p w14:paraId="0C4DE00B" w14:textId="78D0F8B7" w:rsidR="00716319" w:rsidRPr="005C1028" w:rsidRDefault="00716319" w:rsidP="005C1028">
      <w:pPr>
        <w:shd w:val="clear" w:color="auto" w:fill="FCFCFC"/>
        <w:spacing w:after="0" w:line="240" w:lineRule="auto"/>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b/>
          <w:bCs/>
          <w:color w:val="000000"/>
          <w:lang w:eastAsia="ro-RO"/>
        </w:rPr>
        <w:t xml:space="preserve">    Art.1.</w:t>
      </w:r>
      <w:r w:rsidRPr="005C1028">
        <w:rPr>
          <w:rFonts w:ascii="Times New Roman" w:eastAsia="Times New Roman" w:hAnsi="Times New Roman" w:cs="Times New Roman"/>
          <w:color w:val="000000"/>
          <w:lang w:eastAsia="ro-RO"/>
        </w:rPr>
        <w:t xml:space="preserve"> – Se ia act de stadiul de înscriere a date</w:t>
      </w:r>
      <w:r w:rsidR="000F752B" w:rsidRPr="005C1028">
        <w:rPr>
          <w:rFonts w:ascii="Times New Roman" w:eastAsia="Times New Roman" w:hAnsi="Times New Roman" w:cs="Times New Roman"/>
          <w:color w:val="000000"/>
          <w:lang w:eastAsia="ro-RO"/>
        </w:rPr>
        <w:t xml:space="preserve">lor în Registrul agricol pentru trimestrul </w:t>
      </w:r>
      <w:r w:rsidR="00476508" w:rsidRPr="005C1028">
        <w:rPr>
          <w:rFonts w:ascii="Times New Roman" w:eastAsia="Times New Roman" w:hAnsi="Times New Roman" w:cs="Times New Roman"/>
          <w:color w:val="000000"/>
          <w:lang w:eastAsia="ro-RO"/>
        </w:rPr>
        <w:t xml:space="preserve"> </w:t>
      </w:r>
      <w:r w:rsidR="000F752B" w:rsidRPr="005C1028">
        <w:rPr>
          <w:rFonts w:ascii="Times New Roman" w:eastAsia="Times New Roman" w:hAnsi="Times New Roman" w:cs="Times New Roman"/>
          <w:color w:val="000000"/>
          <w:lang w:eastAsia="ro-RO"/>
        </w:rPr>
        <w:t>I</w:t>
      </w:r>
      <w:r w:rsidR="008119AF">
        <w:rPr>
          <w:rFonts w:ascii="Times New Roman" w:eastAsia="Times New Roman" w:hAnsi="Times New Roman" w:cs="Times New Roman"/>
          <w:color w:val="000000"/>
          <w:lang w:eastAsia="ro-RO"/>
        </w:rPr>
        <w:t>I</w:t>
      </w:r>
      <w:r w:rsidR="00476508" w:rsidRPr="005C1028">
        <w:rPr>
          <w:rFonts w:ascii="Times New Roman" w:eastAsia="Times New Roman" w:hAnsi="Times New Roman" w:cs="Times New Roman"/>
          <w:color w:val="000000"/>
          <w:lang w:eastAsia="ro-RO"/>
        </w:rPr>
        <w:t>I al anului 202</w:t>
      </w:r>
      <w:r w:rsidR="00D0368E" w:rsidRPr="005C1028">
        <w:rPr>
          <w:rFonts w:ascii="Times New Roman" w:eastAsia="Times New Roman" w:hAnsi="Times New Roman" w:cs="Times New Roman"/>
          <w:color w:val="000000"/>
          <w:lang w:eastAsia="ro-RO"/>
        </w:rPr>
        <w:t>6</w:t>
      </w:r>
      <w:r w:rsidR="00476508" w:rsidRPr="005C1028">
        <w:rPr>
          <w:rFonts w:ascii="Times New Roman" w:eastAsia="Times New Roman" w:hAnsi="Times New Roman" w:cs="Times New Roman"/>
          <w:color w:val="000000"/>
          <w:lang w:eastAsia="ro-RO"/>
        </w:rPr>
        <w:t xml:space="preserve"> </w:t>
      </w:r>
      <w:r w:rsidRPr="005C1028">
        <w:rPr>
          <w:rFonts w:ascii="Times New Roman" w:eastAsia="Times New Roman" w:hAnsi="Times New Roman" w:cs="Times New Roman"/>
          <w:color w:val="000000"/>
          <w:lang w:eastAsia="ro-RO"/>
        </w:rPr>
        <w:t xml:space="preserve"> în conformitate cu datele din raportul de specialitate al Compartimentului Registru Agricol din cadrul aparatului de specialitate al primarului comunei  Ion Creangă, conform </w:t>
      </w:r>
      <w:r w:rsidRPr="00D122AB">
        <w:rPr>
          <w:rFonts w:ascii="Times New Roman" w:eastAsia="Times New Roman" w:hAnsi="Times New Roman" w:cs="Times New Roman"/>
          <w:i/>
          <w:color w:val="000000"/>
          <w:lang w:eastAsia="ro-RO"/>
        </w:rPr>
        <w:t>anexei 1</w:t>
      </w:r>
      <w:r w:rsidRPr="005C1028">
        <w:rPr>
          <w:rFonts w:ascii="Times New Roman" w:eastAsia="Times New Roman" w:hAnsi="Times New Roman" w:cs="Times New Roman"/>
          <w:color w:val="000000"/>
          <w:lang w:eastAsia="ro-RO"/>
        </w:rPr>
        <w:t>.</w:t>
      </w:r>
      <w:r w:rsidRPr="005C1028">
        <w:rPr>
          <w:rFonts w:ascii="Times New Roman" w:eastAsia="Times New Roman" w:hAnsi="Times New Roman" w:cs="Times New Roman"/>
          <w:color w:val="000000"/>
          <w:lang w:eastAsia="ro-RO"/>
        </w:rPr>
        <w:br/>
      </w:r>
      <w:r w:rsidR="00A76BDD" w:rsidRPr="005C1028">
        <w:rPr>
          <w:rFonts w:ascii="Times New Roman" w:eastAsia="Times New Roman" w:hAnsi="Times New Roman" w:cs="Times New Roman"/>
          <w:color w:val="000000"/>
          <w:lang w:eastAsia="ro-RO"/>
        </w:rPr>
        <w:t xml:space="preserve">    </w:t>
      </w:r>
      <w:r w:rsidRPr="005C1028">
        <w:rPr>
          <w:rFonts w:ascii="Times New Roman" w:eastAsia="Times New Roman" w:hAnsi="Times New Roman" w:cs="Times New Roman"/>
          <w:b/>
          <w:bCs/>
          <w:color w:val="000000"/>
          <w:lang w:eastAsia="ro-RO"/>
        </w:rPr>
        <w:t>Art.2</w:t>
      </w:r>
      <w:r w:rsidRPr="005C1028">
        <w:rPr>
          <w:rFonts w:ascii="Times New Roman" w:eastAsia="Times New Roman" w:hAnsi="Times New Roman" w:cs="Times New Roman"/>
          <w:color w:val="000000"/>
          <w:lang w:eastAsia="ro-RO"/>
        </w:rPr>
        <w:t xml:space="preserve"> – Se aprobă Programul de măsuri pentru eficientizarea datelor înscrise în Registrul agricol, conform </w:t>
      </w:r>
      <w:r w:rsidRPr="00D122AB">
        <w:rPr>
          <w:rFonts w:ascii="Times New Roman" w:eastAsia="Times New Roman" w:hAnsi="Times New Roman" w:cs="Times New Roman"/>
          <w:i/>
          <w:color w:val="000000"/>
          <w:lang w:eastAsia="ro-RO"/>
        </w:rPr>
        <w:t>anexei 2</w:t>
      </w:r>
      <w:r w:rsidRPr="005C1028">
        <w:rPr>
          <w:rFonts w:ascii="Times New Roman" w:eastAsia="Times New Roman" w:hAnsi="Times New Roman" w:cs="Times New Roman"/>
          <w:color w:val="000000"/>
          <w:lang w:eastAsia="ro-RO"/>
        </w:rPr>
        <w:t xml:space="preserve"> </w:t>
      </w:r>
      <w:r w:rsidR="00A76BDD" w:rsidRPr="005C1028">
        <w:rPr>
          <w:rFonts w:ascii="Times New Roman" w:eastAsia="Times New Roman" w:hAnsi="Times New Roman" w:cs="Times New Roman"/>
          <w:color w:val="000000"/>
          <w:lang w:eastAsia="ro-RO"/>
        </w:rPr>
        <w:t>.</w:t>
      </w:r>
    </w:p>
    <w:p w14:paraId="54604F4C" w14:textId="719BF57F" w:rsidR="000072A1" w:rsidRPr="005C1028" w:rsidRDefault="000072A1" w:rsidP="005C1028">
      <w:pPr>
        <w:shd w:val="clear" w:color="auto" w:fill="FCFCFC"/>
        <w:spacing w:after="0" w:line="240" w:lineRule="auto"/>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color w:val="000000"/>
          <w:lang w:eastAsia="ro-RO"/>
        </w:rPr>
        <w:t xml:space="preserve">    </w:t>
      </w:r>
      <w:r w:rsidRPr="005C1028">
        <w:rPr>
          <w:rFonts w:ascii="Times New Roman" w:eastAsia="Times New Roman" w:hAnsi="Times New Roman" w:cs="Times New Roman"/>
          <w:b/>
          <w:bCs/>
          <w:color w:val="000000"/>
          <w:lang w:eastAsia="ro-RO"/>
        </w:rPr>
        <w:t>Art.3</w:t>
      </w:r>
      <w:r w:rsidRPr="005C1028">
        <w:rPr>
          <w:rFonts w:ascii="Times New Roman" w:eastAsia="Times New Roman" w:hAnsi="Times New Roman" w:cs="Times New Roman"/>
          <w:color w:val="000000"/>
          <w:lang w:eastAsia="ro-RO"/>
        </w:rPr>
        <w:t xml:space="preserve">  </w:t>
      </w:r>
      <w:r w:rsidR="006A08A4" w:rsidRPr="005C1028">
        <w:rPr>
          <w:rFonts w:ascii="Times New Roman" w:eastAsia="Times New Roman" w:hAnsi="Times New Roman" w:cs="Times New Roman"/>
          <w:color w:val="000000"/>
          <w:lang w:eastAsia="ro-RO"/>
        </w:rPr>
        <w:t xml:space="preserve">Registrul  Agricol </w:t>
      </w:r>
      <w:r w:rsidRPr="005C1028">
        <w:rPr>
          <w:rFonts w:ascii="Times New Roman" w:hAnsi="Times New Roman" w:cs="Times New Roman"/>
        </w:rPr>
        <w:t>,</w:t>
      </w:r>
      <w:r w:rsidRPr="005C1028">
        <w:rPr>
          <w:rFonts w:ascii="Times New Roman" w:eastAsia="Times New Roman" w:hAnsi="Times New Roman" w:cs="Times New Roman"/>
          <w:color w:val="000000"/>
          <w:lang w:eastAsia="ro-RO"/>
        </w:rPr>
        <w:t xml:space="preserve"> </w:t>
      </w:r>
      <w:r w:rsidR="006A08A4" w:rsidRPr="005C1028">
        <w:rPr>
          <w:rFonts w:ascii="Times New Roman" w:hAnsi="Times New Roman" w:cs="Times New Roman"/>
        </w:rPr>
        <w:t xml:space="preserve">se întocmeşte şi se ţine la zi în format electronic, la  nivelul  UAT  Comuna  Ion Creangă,  în  conformitate  cu art.1  alin.(7) din O.G nr. 28 / 2008 </w:t>
      </w:r>
    </w:p>
    <w:p w14:paraId="2298AAA3" w14:textId="57ABD2A9" w:rsidR="00716319" w:rsidRPr="005C1028" w:rsidRDefault="00A76BDD" w:rsidP="005C1028">
      <w:pPr>
        <w:shd w:val="clear" w:color="auto" w:fill="FCFCFC"/>
        <w:spacing w:after="0" w:line="240" w:lineRule="auto"/>
        <w:textAlignment w:val="baseline"/>
        <w:rPr>
          <w:rFonts w:ascii="Times New Roman" w:eastAsia="Times New Roman" w:hAnsi="Times New Roman" w:cs="Times New Roman"/>
          <w:color w:val="000000"/>
          <w:lang w:eastAsia="ro-RO"/>
        </w:rPr>
      </w:pPr>
      <w:r w:rsidRPr="005C1028">
        <w:rPr>
          <w:rFonts w:ascii="Times New Roman" w:eastAsia="Times New Roman" w:hAnsi="Times New Roman" w:cs="Times New Roman"/>
          <w:b/>
          <w:bCs/>
          <w:color w:val="000000"/>
          <w:lang w:eastAsia="ro-RO"/>
        </w:rPr>
        <w:t xml:space="preserve">    </w:t>
      </w:r>
      <w:r w:rsidR="00716319" w:rsidRPr="005C1028">
        <w:rPr>
          <w:rFonts w:ascii="Times New Roman" w:eastAsia="Times New Roman" w:hAnsi="Times New Roman" w:cs="Times New Roman"/>
          <w:b/>
          <w:bCs/>
          <w:color w:val="000000"/>
          <w:lang w:eastAsia="ro-RO"/>
        </w:rPr>
        <w:t>Art.</w:t>
      </w:r>
      <w:r w:rsidR="006A08A4" w:rsidRPr="005C1028">
        <w:rPr>
          <w:rFonts w:ascii="Times New Roman" w:eastAsia="Times New Roman" w:hAnsi="Times New Roman" w:cs="Times New Roman"/>
          <w:b/>
          <w:bCs/>
          <w:color w:val="000000"/>
          <w:lang w:eastAsia="ro-RO"/>
        </w:rPr>
        <w:t>4</w:t>
      </w:r>
      <w:r w:rsidR="00716319" w:rsidRPr="005C1028">
        <w:rPr>
          <w:rFonts w:ascii="Times New Roman" w:eastAsia="Times New Roman" w:hAnsi="Times New Roman" w:cs="Times New Roman"/>
          <w:color w:val="000000"/>
          <w:lang w:eastAsia="ro-RO"/>
        </w:rPr>
        <w:t xml:space="preserve"> – Cu ducere la îndeplinire a sarcinilor din prezenta hotărâre se însărcinează Primarul comunei </w:t>
      </w:r>
      <w:r w:rsidRPr="005C1028">
        <w:rPr>
          <w:rFonts w:ascii="Times New Roman" w:eastAsia="Times New Roman" w:hAnsi="Times New Roman" w:cs="Times New Roman"/>
          <w:color w:val="000000"/>
          <w:lang w:eastAsia="ro-RO"/>
        </w:rPr>
        <w:t xml:space="preserve"> Ion Creanga </w:t>
      </w:r>
      <w:r w:rsidR="00716319" w:rsidRPr="005C1028">
        <w:rPr>
          <w:rFonts w:ascii="Times New Roman" w:eastAsia="Times New Roman" w:hAnsi="Times New Roman" w:cs="Times New Roman"/>
          <w:color w:val="000000"/>
          <w:lang w:eastAsia="ro-RO"/>
        </w:rPr>
        <w:t xml:space="preserve">prin Compartimentul </w:t>
      </w:r>
      <w:r w:rsidRPr="005C1028">
        <w:rPr>
          <w:rFonts w:ascii="Times New Roman" w:eastAsia="Times New Roman" w:hAnsi="Times New Roman" w:cs="Times New Roman"/>
          <w:color w:val="000000"/>
          <w:lang w:eastAsia="ro-RO"/>
        </w:rPr>
        <w:t xml:space="preserve">Registru </w:t>
      </w:r>
      <w:r w:rsidR="00716319" w:rsidRPr="005C1028">
        <w:rPr>
          <w:rFonts w:ascii="Times New Roman" w:eastAsia="Times New Roman" w:hAnsi="Times New Roman" w:cs="Times New Roman"/>
          <w:color w:val="000000"/>
          <w:lang w:eastAsia="ro-RO"/>
        </w:rPr>
        <w:t>Agricol, prin funcţionarul public cu atribuţii în completarea registrului agricol.</w:t>
      </w:r>
    </w:p>
    <w:p w14:paraId="78216872" w14:textId="4741451E" w:rsidR="00A76BDD" w:rsidRDefault="00A76BDD" w:rsidP="005C1028">
      <w:pPr>
        <w:tabs>
          <w:tab w:val="left" w:pos="567"/>
          <w:tab w:val="left" w:pos="709"/>
        </w:tabs>
        <w:spacing w:after="0" w:line="240" w:lineRule="auto"/>
        <w:rPr>
          <w:rFonts w:ascii="Times New Roman" w:hAnsi="Times New Roman" w:cs="Times New Roman"/>
          <w:lang w:val="fr-FR"/>
        </w:rPr>
      </w:pPr>
      <w:r w:rsidRPr="005C1028">
        <w:rPr>
          <w:rFonts w:ascii="Times New Roman" w:eastAsia="Times New Roman" w:hAnsi="Times New Roman" w:cs="Times New Roman"/>
          <w:color w:val="000000"/>
          <w:lang w:eastAsia="ro-RO"/>
        </w:rPr>
        <w:t xml:space="preserve">    </w:t>
      </w:r>
      <w:r w:rsidR="00716319" w:rsidRPr="005C1028">
        <w:rPr>
          <w:rFonts w:ascii="Times New Roman" w:eastAsia="Times New Roman" w:hAnsi="Times New Roman" w:cs="Times New Roman"/>
          <w:b/>
          <w:bCs/>
          <w:color w:val="000000"/>
          <w:lang w:eastAsia="ro-RO"/>
        </w:rPr>
        <w:t>Art.</w:t>
      </w:r>
      <w:r w:rsidR="006A08A4" w:rsidRPr="005C1028">
        <w:rPr>
          <w:rFonts w:ascii="Times New Roman" w:eastAsia="Times New Roman" w:hAnsi="Times New Roman" w:cs="Times New Roman"/>
          <w:b/>
          <w:bCs/>
          <w:color w:val="000000"/>
          <w:lang w:eastAsia="ro-RO"/>
        </w:rPr>
        <w:t>5</w:t>
      </w:r>
      <w:r w:rsidR="00716319" w:rsidRPr="005C1028">
        <w:rPr>
          <w:rFonts w:ascii="Times New Roman" w:eastAsia="Times New Roman" w:hAnsi="Times New Roman" w:cs="Times New Roman"/>
          <w:color w:val="000000"/>
          <w:lang w:eastAsia="ro-RO"/>
        </w:rPr>
        <w:t xml:space="preserve"> – </w:t>
      </w:r>
      <w:proofErr w:type="spellStart"/>
      <w:r w:rsidRPr="005C1028">
        <w:rPr>
          <w:rFonts w:ascii="Times New Roman" w:hAnsi="Times New Roman" w:cs="Times New Roman"/>
          <w:lang w:val="fr-FR"/>
        </w:rPr>
        <w:t>Secretarul</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general</w:t>
      </w:r>
      <w:proofErr w:type="spellEnd"/>
      <w:r w:rsidRPr="005C1028">
        <w:rPr>
          <w:rFonts w:ascii="Times New Roman" w:hAnsi="Times New Roman" w:cs="Times New Roman"/>
          <w:lang w:val="fr-FR"/>
        </w:rPr>
        <w:t xml:space="preserve">  al  UAT   va  </w:t>
      </w:r>
      <w:proofErr w:type="spellStart"/>
      <w:r w:rsidRPr="005C1028">
        <w:rPr>
          <w:rFonts w:ascii="Times New Roman" w:hAnsi="Times New Roman" w:cs="Times New Roman"/>
          <w:lang w:val="fr-FR"/>
        </w:rPr>
        <w:t>comunica</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prezenta</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instituţiilor</w:t>
      </w:r>
      <w:proofErr w:type="spellEnd"/>
      <w:r w:rsidRPr="005C1028">
        <w:rPr>
          <w:rFonts w:ascii="Times New Roman" w:hAnsi="Times New Roman" w:cs="Times New Roman"/>
          <w:lang w:val="fr-FR"/>
        </w:rPr>
        <w:t xml:space="preserve"> , </w:t>
      </w:r>
      <w:proofErr w:type="spellStart"/>
      <w:r w:rsidRPr="005C1028">
        <w:rPr>
          <w:rFonts w:ascii="Times New Roman" w:hAnsi="Times New Roman" w:cs="Times New Roman"/>
          <w:lang w:val="fr-FR"/>
        </w:rPr>
        <w:t>autoritatilor</w:t>
      </w:r>
      <w:proofErr w:type="spellEnd"/>
      <w:r w:rsidRPr="005C1028">
        <w:rPr>
          <w:rFonts w:ascii="Times New Roman" w:hAnsi="Times New Roman" w:cs="Times New Roman"/>
          <w:lang w:val="fr-FR"/>
        </w:rPr>
        <w:t xml:space="preserve">   si  </w:t>
      </w:r>
      <w:proofErr w:type="spellStart"/>
      <w:r w:rsidRPr="005C1028">
        <w:rPr>
          <w:rFonts w:ascii="Times New Roman" w:hAnsi="Times New Roman" w:cs="Times New Roman"/>
          <w:lang w:val="fr-FR"/>
        </w:rPr>
        <w:t>persoanelor</w:t>
      </w:r>
      <w:proofErr w:type="spellEnd"/>
      <w:r w:rsidRPr="005C1028">
        <w:rPr>
          <w:rFonts w:ascii="Times New Roman" w:hAnsi="Times New Roman" w:cs="Times New Roman"/>
          <w:lang w:val="fr-FR"/>
        </w:rPr>
        <w:t xml:space="preserve">  </w:t>
      </w:r>
      <w:proofErr w:type="spellStart"/>
      <w:r w:rsidRPr="005C1028">
        <w:rPr>
          <w:rFonts w:ascii="Times New Roman" w:hAnsi="Times New Roman" w:cs="Times New Roman"/>
          <w:lang w:val="fr-FR"/>
        </w:rPr>
        <w:t>interesate</w:t>
      </w:r>
      <w:proofErr w:type="spellEnd"/>
      <w:r w:rsidRPr="005C1028">
        <w:rPr>
          <w:rFonts w:ascii="Times New Roman" w:hAnsi="Times New Roman" w:cs="Times New Roman"/>
          <w:lang w:val="fr-FR"/>
        </w:rPr>
        <w:t>.</w:t>
      </w:r>
    </w:p>
    <w:p w14:paraId="2E057BF2" w14:textId="77777777" w:rsidR="005C1028" w:rsidRPr="005C1028" w:rsidRDefault="005C1028" w:rsidP="005C1028">
      <w:pPr>
        <w:tabs>
          <w:tab w:val="left" w:pos="567"/>
          <w:tab w:val="left" w:pos="709"/>
        </w:tabs>
        <w:spacing w:after="0" w:line="240" w:lineRule="auto"/>
        <w:rPr>
          <w:rFonts w:ascii="Times New Roman" w:hAnsi="Times New Roman" w:cs="Times New Roman"/>
          <w:lang w:val="fr-FR"/>
        </w:rPr>
      </w:pPr>
    </w:p>
    <w:p w14:paraId="34B0C32B" w14:textId="77777777" w:rsidR="00A76BDD" w:rsidRPr="005C1028" w:rsidRDefault="00A76BDD" w:rsidP="005C1028">
      <w:pPr>
        <w:spacing w:after="0" w:line="240" w:lineRule="auto"/>
        <w:jc w:val="center"/>
        <w:rPr>
          <w:rFonts w:ascii="Times New Roman" w:hAnsi="Times New Roman" w:cs="Times New Roman"/>
        </w:rPr>
      </w:pPr>
      <w:r w:rsidRPr="005C1028">
        <w:rPr>
          <w:rFonts w:ascii="Times New Roman" w:hAnsi="Times New Roman" w:cs="Times New Roman"/>
        </w:rPr>
        <w:t xml:space="preserve">Inițiator </w:t>
      </w:r>
    </w:p>
    <w:p w14:paraId="7C3C15DE" w14:textId="77777777" w:rsidR="00A76BDD" w:rsidRPr="005C1028" w:rsidRDefault="00A76BDD" w:rsidP="005C1028">
      <w:pPr>
        <w:spacing w:after="0" w:line="240" w:lineRule="auto"/>
        <w:jc w:val="center"/>
        <w:rPr>
          <w:rFonts w:ascii="Times New Roman" w:hAnsi="Times New Roman" w:cs="Times New Roman"/>
        </w:rPr>
      </w:pPr>
      <w:r w:rsidRPr="005C1028">
        <w:rPr>
          <w:rFonts w:ascii="Times New Roman" w:hAnsi="Times New Roman" w:cs="Times New Roman"/>
        </w:rPr>
        <w:t xml:space="preserve">PRIMAR </w:t>
      </w:r>
    </w:p>
    <w:p w14:paraId="5C10BD52" w14:textId="5D002999" w:rsidR="00294292" w:rsidRPr="005C1028" w:rsidRDefault="00A76BDD" w:rsidP="005C1028">
      <w:pPr>
        <w:spacing w:after="0" w:line="240" w:lineRule="auto"/>
        <w:jc w:val="center"/>
        <w:rPr>
          <w:rFonts w:ascii="Times New Roman" w:hAnsi="Times New Roman" w:cs="Times New Roman"/>
        </w:rPr>
      </w:pPr>
      <w:r w:rsidRPr="005C1028">
        <w:rPr>
          <w:rFonts w:ascii="Times New Roman" w:hAnsi="Times New Roman" w:cs="Times New Roman"/>
        </w:rPr>
        <w:t>Dumitru – Dorin TABACARIU</w:t>
      </w:r>
    </w:p>
    <w:p w14:paraId="6A48C6DE" w14:textId="77777777" w:rsidR="00D0368E" w:rsidRPr="004968C4" w:rsidRDefault="00D0368E" w:rsidP="004968C4">
      <w:pPr>
        <w:spacing w:after="0"/>
        <w:jc w:val="center"/>
        <w:rPr>
          <w:rFonts w:ascii="Times New Roman" w:hAnsi="Times New Roman" w:cs="Times New Roman"/>
        </w:rPr>
      </w:pPr>
    </w:p>
    <w:p w14:paraId="5AC1BE6C" w14:textId="77777777" w:rsidR="002E54CA" w:rsidRPr="00101195" w:rsidRDefault="002E54CA" w:rsidP="002E54CA">
      <w:pPr>
        <w:shd w:val="clear" w:color="auto" w:fill="FCFCFC"/>
        <w:spacing w:after="0"/>
        <w:jc w:val="both"/>
        <w:textAlignment w:val="baseline"/>
        <w:rPr>
          <w:rFonts w:ascii="Times New Roman" w:eastAsia="Times New Roman" w:hAnsi="Times New Roman" w:cs="Times New Roman"/>
          <w:b/>
          <w:bCs/>
          <w:color w:val="000000"/>
          <w:sz w:val="24"/>
          <w:szCs w:val="24"/>
          <w:lang w:eastAsia="ro-RO"/>
        </w:rPr>
      </w:pPr>
    </w:p>
    <w:p w14:paraId="7FD06437" w14:textId="77777777"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lastRenderedPageBreak/>
        <w:t xml:space="preserve">            </w:t>
      </w:r>
    </w:p>
    <w:p w14:paraId="6791DC57" w14:textId="77777777" w:rsidR="005C1028" w:rsidRDefault="005C1028" w:rsidP="005C1028">
      <w:pPr>
        <w:tabs>
          <w:tab w:val="left" w:pos="0"/>
        </w:tabs>
        <w:spacing w:after="0"/>
        <w:ind w:left="-567" w:right="-568"/>
        <w:rPr>
          <w:rFonts w:ascii="Times New Roman" w:eastAsia="Times New Roman" w:hAnsi="Times New Roman" w:cs="Times New Roman"/>
          <w:lang w:val="en-US"/>
        </w:rPr>
      </w:pPr>
    </w:p>
    <w:p w14:paraId="75815C86" w14:textId="77777777" w:rsidR="005C1028" w:rsidRDefault="005C1028" w:rsidP="005C1028">
      <w:pPr>
        <w:tabs>
          <w:tab w:val="left" w:pos="0"/>
        </w:tabs>
        <w:spacing w:after="0"/>
        <w:ind w:left="-567" w:right="-568"/>
        <w:rPr>
          <w:rFonts w:ascii="Times New Roman" w:eastAsia="Times New Roman" w:hAnsi="Times New Roman" w:cs="Times New Roman"/>
          <w:lang w:val="en-US"/>
        </w:rPr>
      </w:pPr>
    </w:p>
    <w:p w14:paraId="615287B5" w14:textId="7D5C2607" w:rsidR="005C1028" w:rsidRPr="00D122AB" w:rsidRDefault="005C1028" w:rsidP="005C1028">
      <w:pPr>
        <w:tabs>
          <w:tab w:val="left" w:pos="0"/>
        </w:tabs>
        <w:spacing w:after="0"/>
        <w:ind w:left="-567" w:right="-568"/>
        <w:rPr>
          <w:rFonts w:ascii="Times New Roman" w:eastAsia="Times New Roman" w:hAnsi="Times New Roman" w:cs="Times New Roman"/>
          <w:b/>
          <w:lang w:val="en-US"/>
        </w:rPr>
      </w:pPr>
      <w:r>
        <w:rPr>
          <w:rFonts w:ascii="Times New Roman" w:eastAsia="Times New Roman" w:hAnsi="Times New Roman" w:cs="Times New Roman"/>
          <w:lang w:val="en-US"/>
        </w:rPr>
        <w:t xml:space="preserve">                     ROMANIA                                                                                                                       </w:t>
      </w:r>
      <w:bookmarkStart w:id="0" w:name="_GoBack"/>
      <w:proofErr w:type="spellStart"/>
      <w:r w:rsidRPr="00D122AB">
        <w:rPr>
          <w:rFonts w:ascii="Times New Roman" w:eastAsia="Times New Roman" w:hAnsi="Times New Roman" w:cs="Times New Roman"/>
          <w:b/>
          <w:lang w:val="en-US"/>
        </w:rPr>
        <w:t>Anexa</w:t>
      </w:r>
      <w:proofErr w:type="spellEnd"/>
      <w:r w:rsidRPr="00D122AB">
        <w:rPr>
          <w:rFonts w:ascii="Times New Roman" w:eastAsia="Times New Roman" w:hAnsi="Times New Roman" w:cs="Times New Roman"/>
          <w:b/>
          <w:lang w:val="en-US"/>
        </w:rPr>
        <w:t xml:space="preserve"> 1</w:t>
      </w:r>
    </w:p>
    <w:bookmarkEnd w:id="0"/>
    <w:p w14:paraId="362D1873" w14:textId="77777777"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JUDETUL NEAMT </w:t>
      </w:r>
    </w:p>
    <w:p w14:paraId="7B0FCA9E" w14:textId="77777777"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gramStart"/>
      <w:r>
        <w:rPr>
          <w:rFonts w:ascii="Times New Roman" w:eastAsia="Times New Roman" w:hAnsi="Times New Roman" w:cs="Times New Roman"/>
          <w:lang w:val="en-US"/>
        </w:rPr>
        <w:t>PRIMARIA  COMUNEI</w:t>
      </w:r>
      <w:proofErr w:type="gramEnd"/>
      <w:r>
        <w:rPr>
          <w:rFonts w:ascii="Times New Roman" w:eastAsia="Times New Roman" w:hAnsi="Times New Roman" w:cs="Times New Roman"/>
          <w:lang w:val="en-US"/>
        </w:rPr>
        <w:t xml:space="preserve">  ION  CREANGA </w:t>
      </w:r>
    </w:p>
    <w:p w14:paraId="27DCFD3F" w14:textId="5406425C" w:rsidR="005C1028" w:rsidRDefault="005C1028" w:rsidP="005C1028">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w:t>
      </w:r>
      <w:r w:rsidR="008119AF">
        <w:rPr>
          <w:rFonts w:ascii="Times New Roman" w:eastAsia="Times New Roman" w:hAnsi="Times New Roman" w:cs="Times New Roman"/>
        </w:rPr>
        <w:t xml:space="preserve"> 11.490 din 29.09</w:t>
      </w:r>
      <w:r>
        <w:rPr>
          <w:rFonts w:ascii="Times New Roman" w:eastAsia="Times New Roman" w:hAnsi="Times New Roman" w:cs="Times New Roman"/>
        </w:rPr>
        <w:t xml:space="preserve">.2026  </w:t>
      </w:r>
    </w:p>
    <w:p w14:paraId="63EC1873" w14:textId="77777777" w:rsidR="005C1028" w:rsidRDefault="005C1028" w:rsidP="005C1028">
      <w:pPr>
        <w:spacing w:after="0"/>
        <w:rPr>
          <w:rFonts w:ascii="Times New Roman" w:hAnsi="Times New Roman" w:cs="Times New Roman"/>
        </w:rPr>
      </w:pPr>
    </w:p>
    <w:p w14:paraId="7372E750" w14:textId="77777777" w:rsidR="005C1028" w:rsidRDefault="005C1028" w:rsidP="005C1028">
      <w:pPr>
        <w:spacing w:after="0"/>
        <w:jc w:val="center"/>
        <w:rPr>
          <w:rFonts w:ascii="Times New Roman" w:hAnsi="Times New Roman" w:cs="Times New Roman"/>
          <w:b/>
          <w:bCs/>
        </w:rPr>
      </w:pPr>
      <w:r>
        <w:rPr>
          <w:rFonts w:ascii="Times New Roman" w:hAnsi="Times New Roman" w:cs="Times New Roman"/>
          <w:b/>
          <w:bCs/>
        </w:rPr>
        <w:t>RAPORT DE SPECIALITATE</w:t>
      </w:r>
    </w:p>
    <w:p w14:paraId="1A20EBB7" w14:textId="0F2C9373" w:rsidR="005C1028" w:rsidRDefault="005C1028" w:rsidP="005C1028">
      <w:pPr>
        <w:spacing w:after="0"/>
        <w:jc w:val="center"/>
        <w:rPr>
          <w:rFonts w:ascii="Times New Roman" w:hAnsi="Times New Roman" w:cs="Times New Roman"/>
          <w:b/>
          <w:bCs/>
        </w:rPr>
      </w:pPr>
      <w:r>
        <w:rPr>
          <w:rFonts w:ascii="Times New Roman" w:hAnsi="Times New Roman" w:cs="Times New Roman"/>
          <w:b/>
          <w:bCs/>
        </w:rPr>
        <w:t>la proiectul de hotărâre privind analiza stadiului de înscriere a datelor în Registrul agricol pentru trimestrul  I</w:t>
      </w:r>
      <w:r w:rsidR="008119AF">
        <w:rPr>
          <w:rFonts w:ascii="Times New Roman" w:hAnsi="Times New Roman" w:cs="Times New Roman"/>
          <w:b/>
          <w:bCs/>
        </w:rPr>
        <w:t>I</w:t>
      </w:r>
      <w:r>
        <w:rPr>
          <w:rFonts w:ascii="Times New Roman" w:hAnsi="Times New Roman" w:cs="Times New Roman"/>
          <w:b/>
          <w:bCs/>
        </w:rPr>
        <w:t>I al anului 2026 şi stabilirea măsurilor pentru eficientizarea acestei activităţi</w:t>
      </w:r>
    </w:p>
    <w:p w14:paraId="7BFF847F" w14:textId="77777777" w:rsidR="005C1028" w:rsidRDefault="005C1028" w:rsidP="005C1028">
      <w:pPr>
        <w:spacing w:after="0"/>
        <w:rPr>
          <w:rFonts w:ascii="Times New Roman" w:hAnsi="Times New Roman" w:cs="Times New Roman"/>
          <w:b/>
          <w:bCs/>
        </w:rPr>
      </w:pPr>
    </w:p>
    <w:p w14:paraId="1A816B1D"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Inscrierea in registrul agricol a datelor privind componenta gospodariei/exploatatiei agricole fara personalitate juridica se face pe baza declaratiei date de capul gospodariei sau, in lipsa acestuia, de un alt membru major al gospodariei, care dispune de capacitate deplina de exercitiu, dupa cum urmeaza:</w:t>
      </w:r>
    </w:p>
    <w:p w14:paraId="71F6FA12" w14:textId="77777777" w:rsidR="008119AF" w:rsidRDefault="008119AF" w:rsidP="008119AF">
      <w:pPr>
        <w:spacing w:after="0"/>
        <w:jc w:val="both"/>
        <w:rPr>
          <w:rFonts w:ascii="Times New Roman" w:hAnsi="Times New Roman" w:cs="Times New Roman"/>
        </w:rPr>
      </w:pPr>
      <w:r>
        <w:rPr>
          <w:rFonts w:ascii="Times New Roman" w:hAnsi="Times New Roman" w:cs="Times New Roman"/>
        </w:rPr>
        <w:t>a) prin vizitarea persoanelor fizice de catre persoanele imputernicite cu completarea registrului agricol;</w:t>
      </w:r>
    </w:p>
    <w:p w14:paraId="2AE469C5" w14:textId="77777777" w:rsidR="008119AF" w:rsidRDefault="008119AF" w:rsidP="008119AF">
      <w:pPr>
        <w:spacing w:after="0"/>
        <w:jc w:val="both"/>
        <w:rPr>
          <w:rFonts w:ascii="Times New Roman" w:hAnsi="Times New Roman" w:cs="Times New Roman"/>
        </w:rPr>
      </w:pPr>
      <w:r>
        <w:rPr>
          <w:rFonts w:ascii="Times New Roman" w:hAnsi="Times New Roman" w:cs="Times New Roman"/>
        </w:rPr>
        <w:t>b) la primarie, in cazul in care un reprezentant major al persoanei fizice se prezinta din propria initiativa sau pentru rezolvarea altor probleme;</w:t>
      </w:r>
    </w:p>
    <w:p w14:paraId="17BA6D55" w14:textId="77777777" w:rsidR="008119AF" w:rsidRDefault="008119AF" w:rsidP="008119AF">
      <w:pPr>
        <w:spacing w:after="0"/>
        <w:jc w:val="both"/>
        <w:rPr>
          <w:rFonts w:ascii="Times New Roman" w:hAnsi="Times New Roman" w:cs="Times New Roman"/>
        </w:rPr>
      </w:pPr>
      <w:r>
        <w:rPr>
          <w:rFonts w:ascii="Times New Roman" w:hAnsi="Times New Roman" w:cs="Times New Roman"/>
        </w:rPr>
        <w:t>c) pe baza declaratiei trimise prin posta, cu confirmare de primire, pe cheltuiala persoanei care are obligatia de a fi inregistrata in registrul agricol;</w:t>
      </w:r>
    </w:p>
    <w:p w14:paraId="66010349" w14:textId="77777777" w:rsidR="008119AF" w:rsidRDefault="008119AF" w:rsidP="008119AF">
      <w:pPr>
        <w:spacing w:after="0"/>
        <w:jc w:val="both"/>
        <w:rPr>
          <w:rFonts w:ascii="Times New Roman" w:hAnsi="Times New Roman" w:cs="Times New Roman"/>
        </w:rPr>
      </w:pPr>
      <w:r>
        <w:rPr>
          <w:rFonts w:ascii="Times New Roman" w:hAnsi="Times New Roman" w:cs="Times New Roman"/>
        </w:rPr>
        <w:t>d) pe baza unei procuri notariale date de capul gospodariei;</w:t>
      </w:r>
    </w:p>
    <w:p w14:paraId="4FE7E435" w14:textId="77777777" w:rsidR="008119AF" w:rsidRDefault="008119AF" w:rsidP="008119AF">
      <w:pPr>
        <w:spacing w:after="0"/>
        <w:jc w:val="both"/>
        <w:rPr>
          <w:rFonts w:ascii="Times New Roman" w:hAnsi="Times New Roman" w:cs="Times New Roman"/>
        </w:rPr>
      </w:pPr>
      <w:r>
        <w:rPr>
          <w:rFonts w:ascii="Times New Roman" w:hAnsi="Times New Roman" w:cs="Times New Roman"/>
        </w:rPr>
        <w:t>e) prin invitarea la primarie a persoanelor fizice care au obligatia sa efectueze declaratiile pentru inscrierea datelor in registrul agricol.</w:t>
      </w:r>
    </w:p>
    <w:p w14:paraId="0E2A932F"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Inscrierea in registrul agricol a datelor privind cladirile si terenurile, a titularului dreptului de proprietate asupra acestora, precum si a schimbarii categoriei de folosinta se poate face numai pe baza de documente anexate la declaratia facuta sub semnatura capului de gospodarie sau, in lipsa acestuia, a unui membru major al gospodariei, sub sanctiunea nulitatii. </w:t>
      </w:r>
    </w:p>
    <w:p w14:paraId="125D21F5"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In cazul in care nu exista documente, inregistrarea in registrul agricol a datelor privind cladirile si terenurile, a titularului dreptului de proprietate asupra acestora, precum si a schimbarii categoriei de folosinta se poate face pe baza declaratiei date sub semnatura capului gospodariei sau, in lipsa acestuia, de un alt membru major al gospodariei, sub sanctiunea nulitatii. Aceste declaratii pot fi date, potrivit optiunii persoanei fizice obligate sa declare in registrul agricol, dupa cum urmeaza:</w:t>
      </w:r>
    </w:p>
    <w:p w14:paraId="19EC6A1B" w14:textId="77777777" w:rsidR="008119AF" w:rsidRDefault="008119AF" w:rsidP="008119AF">
      <w:pPr>
        <w:spacing w:after="0"/>
        <w:rPr>
          <w:rFonts w:ascii="Times New Roman" w:hAnsi="Times New Roman" w:cs="Times New Roman"/>
        </w:rPr>
      </w:pPr>
      <w:r>
        <w:rPr>
          <w:rFonts w:ascii="Times New Roman" w:hAnsi="Times New Roman" w:cs="Times New Roman"/>
        </w:rPr>
        <w:t>a) in fata secretarului localitatii;</w:t>
      </w:r>
    </w:p>
    <w:p w14:paraId="1DAF46D5" w14:textId="77777777" w:rsidR="008119AF" w:rsidRDefault="008119AF" w:rsidP="008119AF">
      <w:pPr>
        <w:spacing w:after="0"/>
        <w:rPr>
          <w:rFonts w:ascii="Times New Roman" w:hAnsi="Times New Roman" w:cs="Times New Roman"/>
        </w:rPr>
      </w:pPr>
      <w:r>
        <w:rPr>
          <w:rFonts w:ascii="Times New Roman" w:hAnsi="Times New Roman" w:cs="Times New Roman"/>
        </w:rPr>
        <w:t>b) in fata notarului public;</w:t>
      </w:r>
    </w:p>
    <w:p w14:paraId="683D159E" w14:textId="77777777" w:rsidR="008119AF" w:rsidRDefault="008119AF" w:rsidP="008119AF">
      <w:pPr>
        <w:spacing w:after="0"/>
        <w:rPr>
          <w:rFonts w:ascii="Times New Roman" w:hAnsi="Times New Roman" w:cs="Times New Roman"/>
        </w:rPr>
      </w:pPr>
      <w:r>
        <w:rPr>
          <w:rFonts w:ascii="Times New Roman" w:hAnsi="Times New Roman" w:cs="Times New Roman"/>
        </w:rPr>
        <w:t>c) la misiunile diplomatice si oficiile consulare ale Romaniei.</w:t>
      </w:r>
    </w:p>
    <w:p w14:paraId="0A73501A" w14:textId="77777777" w:rsidR="008119AF" w:rsidRDefault="008119AF" w:rsidP="008119AF">
      <w:pPr>
        <w:spacing w:after="0"/>
        <w:rPr>
          <w:rFonts w:ascii="Times New Roman" w:hAnsi="Times New Roman" w:cs="Times New Roman"/>
          <w:b/>
        </w:rPr>
      </w:pPr>
      <w:r>
        <w:rPr>
          <w:rFonts w:ascii="Times New Roman" w:hAnsi="Times New Roman" w:cs="Times New Roman"/>
          <w:b/>
        </w:rPr>
        <w:t>La data de 30.09.2026 , stadiul inscrierii datelor in registrul agricol este urmatorul:</w:t>
      </w:r>
    </w:p>
    <w:p w14:paraId="04D4B909" w14:textId="77777777" w:rsidR="008119AF" w:rsidRDefault="008119AF" w:rsidP="008119AF">
      <w:pPr>
        <w:spacing w:after="0"/>
        <w:rPr>
          <w:rFonts w:ascii="Times New Roman" w:hAnsi="Times New Roman" w:cs="Times New Roman"/>
        </w:rPr>
      </w:pPr>
      <w:r>
        <w:rPr>
          <w:rFonts w:ascii="Times New Roman" w:hAnsi="Times New Roman" w:cs="Times New Roman"/>
        </w:rPr>
        <w:t>-Persoane fizice cu domiciliul in comuna -2455 pozitii;</w:t>
      </w:r>
    </w:p>
    <w:p w14:paraId="6FCB3B99" w14:textId="77777777" w:rsidR="008119AF" w:rsidRDefault="008119AF" w:rsidP="008119AF">
      <w:pPr>
        <w:spacing w:after="0"/>
        <w:rPr>
          <w:rFonts w:ascii="Times New Roman" w:hAnsi="Times New Roman" w:cs="Times New Roman"/>
        </w:rPr>
      </w:pPr>
      <w:r>
        <w:rPr>
          <w:rFonts w:ascii="Times New Roman" w:hAnsi="Times New Roman" w:cs="Times New Roman"/>
        </w:rPr>
        <w:t>-Persoane fizice cu domiciliul in alta localitate -1404 pozitii;</w:t>
      </w:r>
    </w:p>
    <w:p w14:paraId="62BA58A9" w14:textId="77777777" w:rsidR="008119AF" w:rsidRDefault="008119AF" w:rsidP="008119AF">
      <w:pPr>
        <w:spacing w:after="0"/>
        <w:rPr>
          <w:rFonts w:ascii="Times New Roman" w:hAnsi="Times New Roman" w:cs="Times New Roman"/>
        </w:rPr>
      </w:pPr>
      <w:r>
        <w:rPr>
          <w:rFonts w:ascii="Times New Roman" w:hAnsi="Times New Roman" w:cs="Times New Roman"/>
        </w:rPr>
        <w:t>-Persoane juridice -113 pozitii;</w:t>
      </w:r>
    </w:p>
    <w:p w14:paraId="21E843CE" w14:textId="77777777" w:rsidR="008119AF" w:rsidRPr="00A62D37" w:rsidRDefault="008119AF" w:rsidP="008119AF">
      <w:pPr>
        <w:spacing w:after="0"/>
        <w:rPr>
          <w:rFonts w:ascii="Times New Roman" w:hAnsi="Times New Roman" w:cs="Times New Roman"/>
        </w:rPr>
      </w:pPr>
      <w:r w:rsidRPr="00A62D37">
        <w:rPr>
          <w:rFonts w:ascii="Times New Roman" w:hAnsi="Times New Roman" w:cs="Times New Roman"/>
        </w:rPr>
        <w:t>Suprafata totala teren: 7538,12 ha din care :</w:t>
      </w:r>
    </w:p>
    <w:p w14:paraId="667E0BB4"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4600.07</w:t>
      </w:r>
      <w:r w:rsidRPr="00533D45">
        <w:rPr>
          <w:rFonts w:ascii="Times New Roman" w:hAnsi="Times New Roman" w:cs="Times New Roman"/>
        </w:rPr>
        <w:t xml:space="preserve"> ha teren agricol din care :</w:t>
      </w:r>
    </w:p>
    <w:p w14:paraId="0C93D861"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- 3</w:t>
      </w:r>
      <w:r>
        <w:rPr>
          <w:rFonts w:ascii="Times New Roman" w:hAnsi="Times New Roman" w:cs="Times New Roman"/>
        </w:rPr>
        <w:t>306,22 ha arabil;</w:t>
      </w:r>
    </w:p>
    <w:p w14:paraId="1EE0A881"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 xml:space="preserve">- </w:t>
      </w:r>
      <w:r>
        <w:rPr>
          <w:rFonts w:ascii="Times New Roman" w:hAnsi="Times New Roman" w:cs="Times New Roman"/>
        </w:rPr>
        <w:t>1026,42</w:t>
      </w:r>
      <w:r w:rsidRPr="00533D45">
        <w:rPr>
          <w:rFonts w:ascii="Times New Roman" w:hAnsi="Times New Roman" w:cs="Times New Roman"/>
        </w:rPr>
        <w:t xml:space="preserve"> ha pasuni naturale</w:t>
      </w:r>
      <w:r>
        <w:rPr>
          <w:rFonts w:ascii="Times New Roman" w:hAnsi="Times New Roman" w:cs="Times New Roman"/>
        </w:rPr>
        <w:t>;</w:t>
      </w:r>
    </w:p>
    <w:p w14:paraId="2BAD173C"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 xml:space="preserve">- </w:t>
      </w:r>
      <w:r>
        <w:rPr>
          <w:rFonts w:ascii="Times New Roman" w:hAnsi="Times New Roman" w:cs="Times New Roman"/>
        </w:rPr>
        <w:t xml:space="preserve">176,43 </w:t>
      </w:r>
      <w:r w:rsidRPr="00533D45">
        <w:rPr>
          <w:rFonts w:ascii="Times New Roman" w:hAnsi="Times New Roman" w:cs="Times New Roman"/>
        </w:rPr>
        <w:t>ha fanete naturale</w:t>
      </w:r>
      <w:r>
        <w:rPr>
          <w:rFonts w:ascii="Times New Roman" w:hAnsi="Times New Roman" w:cs="Times New Roman"/>
        </w:rPr>
        <w:t>;</w:t>
      </w:r>
    </w:p>
    <w:p w14:paraId="2A611F62"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- 37</w:t>
      </w:r>
      <w:r w:rsidRPr="00533D45">
        <w:rPr>
          <w:rFonts w:ascii="Times New Roman" w:hAnsi="Times New Roman" w:cs="Times New Roman"/>
        </w:rPr>
        <w:t xml:space="preserve"> ha vii</w:t>
      </w:r>
      <w:r>
        <w:rPr>
          <w:rFonts w:ascii="Times New Roman" w:hAnsi="Times New Roman" w:cs="Times New Roman"/>
        </w:rPr>
        <w:t>;</w:t>
      </w:r>
    </w:p>
    <w:p w14:paraId="6AFDAA1F"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- 54 ha livezi.</w:t>
      </w:r>
    </w:p>
    <w:p w14:paraId="207457F5" w14:textId="77777777" w:rsidR="008119AF" w:rsidRPr="003264CC" w:rsidRDefault="008119AF" w:rsidP="008119AF">
      <w:pPr>
        <w:spacing w:after="0"/>
        <w:rPr>
          <w:rFonts w:ascii="Times New Roman" w:hAnsi="Times New Roman" w:cs="Times New Roman"/>
        </w:rPr>
      </w:pPr>
      <w:r w:rsidRPr="003264CC">
        <w:rPr>
          <w:rFonts w:ascii="Times New Roman" w:hAnsi="Times New Roman" w:cs="Times New Roman"/>
        </w:rPr>
        <w:t>2938,05 ha teren neagricol din care :</w:t>
      </w:r>
    </w:p>
    <w:p w14:paraId="2A5F0CAD" w14:textId="77777777" w:rsidR="008119AF" w:rsidRPr="003264CC" w:rsidRDefault="008119AF" w:rsidP="008119AF">
      <w:pPr>
        <w:spacing w:after="0"/>
        <w:rPr>
          <w:rFonts w:ascii="Times New Roman" w:hAnsi="Times New Roman" w:cs="Times New Roman"/>
        </w:rPr>
      </w:pPr>
      <w:r w:rsidRPr="003264CC">
        <w:rPr>
          <w:rFonts w:ascii="Times New Roman" w:hAnsi="Times New Roman" w:cs="Times New Roman"/>
        </w:rPr>
        <w:t>-2427,56 ha padure si alte terenuri cu vegetatie forestiera</w:t>
      </w:r>
      <w:r>
        <w:rPr>
          <w:rFonts w:ascii="Times New Roman" w:hAnsi="Times New Roman" w:cs="Times New Roman"/>
        </w:rPr>
        <w:t>;</w:t>
      </w:r>
    </w:p>
    <w:p w14:paraId="1B7604F1"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-79,76</w:t>
      </w:r>
      <w:r w:rsidRPr="00533D45">
        <w:rPr>
          <w:rFonts w:ascii="Times New Roman" w:hAnsi="Times New Roman" w:cs="Times New Roman"/>
        </w:rPr>
        <w:t xml:space="preserve"> ha cai de comunicatii</w:t>
      </w:r>
      <w:r>
        <w:rPr>
          <w:rFonts w:ascii="Times New Roman" w:hAnsi="Times New Roman" w:cs="Times New Roman"/>
        </w:rPr>
        <w:t>;</w:t>
      </w:r>
    </w:p>
    <w:p w14:paraId="19A85EF4"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-177,43</w:t>
      </w:r>
      <w:r w:rsidRPr="00533D45">
        <w:rPr>
          <w:rFonts w:ascii="Times New Roman" w:hAnsi="Times New Roman" w:cs="Times New Roman"/>
        </w:rPr>
        <w:t xml:space="preserve"> ha constructii</w:t>
      </w:r>
      <w:r>
        <w:rPr>
          <w:rFonts w:ascii="Times New Roman" w:hAnsi="Times New Roman" w:cs="Times New Roman"/>
        </w:rPr>
        <w:t>;</w:t>
      </w:r>
    </w:p>
    <w:p w14:paraId="6B4F8277" w14:textId="77777777" w:rsidR="008119AF" w:rsidRPr="00533D45" w:rsidRDefault="008119AF" w:rsidP="008119AF">
      <w:pPr>
        <w:spacing w:after="0"/>
        <w:rPr>
          <w:rFonts w:ascii="Times New Roman" w:hAnsi="Times New Roman" w:cs="Times New Roman"/>
        </w:rPr>
      </w:pPr>
      <w:r>
        <w:rPr>
          <w:rFonts w:ascii="Times New Roman" w:hAnsi="Times New Roman" w:cs="Times New Roman"/>
        </w:rPr>
        <w:t>-161,58</w:t>
      </w:r>
      <w:r w:rsidRPr="00533D45">
        <w:rPr>
          <w:rFonts w:ascii="Times New Roman" w:hAnsi="Times New Roman" w:cs="Times New Roman"/>
        </w:rPr>
        <w:t xml:space="preserve"> ha terenuri degradate si neproductive</w:t>
      </w:r>
      <w:r>
        <w:rPr>
          <w:rFonts w:ascii="Times New Roman" w:hAnsi="Times New Roman" w:cs="Times New Roman"/>
        </w:rPr>
        <w:t>;</w:t>
      </w:r>
    </w:p>
    <w:p w14:paraId="644D088A" w14:textId="77777777" w:rsidR="008119AF" w:rsidRPr="00533D45" w:rsidRDefault="008119AF" w:rsidP="008119AF">
      <w:pPr>
        <w:spacing w:after="0"/>
        <w:rPr>
          <w:rFonts w:ascii="Times New Roman" w:hAnsi="Times New Roman" w:cs="Times New Roman"/>
        </w:rPr>
      </w:pPr>
      <w:r w:rsidRPr="00533D45">
        <w:rPr>
          <w:rFonts w:ascii="Times New Roman" w:hAnsi="Times New Roman" w:cs="Times New Roman"/>
        </w:rPr>
        <w:t>-91,72 ha ape si balti</w:t>
      </w:r>
      <w:r>
        <w:rPr>
          <w:rFonts w:ascii="Times New Roman" w:hAnsi="Times New Roman" w:cs="Times New Roman"/>
        </w:rPr>
        <w:t>.</w:t>
      </w:r>
    </w:p>
    <w:p w14:paraId="7A4D72F7" w14:textId="77777777" w:rsidR="008119AF" w:rsidRDefault="008119AF" w:rsidP="008119AF">
      <w:pPr>
        <w:spacing w:after="0"/>
        <w:rPr>
          <w:rFonts w:ascii="Times New Roman" w:hAnsi="Times New Roman" w:cs="Times New Roman"/>
        </w:rPr>
      </w:pPr>
      <w:r>
        <w:rPr>
          <w:rFonts w:ascii="Times New Roman" w:hAnsi="Times New Roman" w:cs="Times New Roman"/>
        </w:rPr>
        <w:t xml:space="preserve"> Animale :</w:t>
      </w:r>
    </w:p>
    <w:p w14:paraId="08406FF6" w14:textId="77777777" w:rsidR="008119AF" w:rsidRDefault="008119AF" w:rsidP="008119AF">
      <w:pPr>
        <w:spacing w:after="0"/>
        <w:rPr>
          <w:rFonts w:ascii="Times New Roman" w:hAnsi="Times New Roman" w:cs="Times New Roman"/>
        </w:rPr>
      </w:pPr>
      <w:r>
        <w:rPr>
          <w:rFonts w:ascii="Times New Roman" w:hAnsi="Times New Roman" w:cs="Times New Roman"/>
        </w:rPr>
        <w:t>– bovine– 987 cap;</w:t>
      </w:r>
    </w:p>
    <w:p w14:paraId="2B13D828" w14:textId="77777777" w:rsidR="008119AF" w:rsidRDefault="008119AF" w:rsidP="008119AF">
      <w:pPr>
        <w:spacing w:after="0"/>
        <w:rPr>
          <w:rFonts w:ascii="Times New Roman" w:hAnsi="Times New Roman" w:cs="Times New Roman"/>
        </w:rPr>
      </w:pPr>
      <w:r>
        <w:rPr>
          <w:rFonts w:ascii="Times New Roman" w:hAnsi="Times New Roman" w:cs="Times New Roman"/>
        </w:rPr>
        <w:lastRenderedPageBreak/>
        <w:t>– ovine – 6605 cap;</w:t>
      </w:r>
    </w:p>
    <w:p w14:paraId="33583B51" w14:textId="77777777" w:rsidR="008119AF" w:rsidRDefault="008119AF" w:rsidP="008119AF">
      <w:pPr>
        <w:spacing w:after="0"/>
        <w:rPr>
          <w:rFonts w:ascii="Times New Roman" w:hAnsi="Times New Roman" w:cs="Times New Roman"/>
        </w:rPr>
      </w:pPr>
      <w:r>
        <w:rPr>
          <w:rFonts w:ascii="Times New Roman" w:hAnsi="Times New Roman" w:cs="Times New Roman"/>
        </w:rPr>
        <w:t>– caprine -1848 cap;</w:t>
      </w:r>
    </w:p>
    <w:p w14:paraId="5AE86286" w14:textId="77777777" w:rsidR="008119AF" w:rsidRDefault="008119AF" w:rsidP="008119AF">
      <w:pPr>
        <w:spacing w:after="0"/>
        <w:rPr>
          <w:rFonts w:ascii="Times New Roman" w:hAnsi="Times New Roman" w:cs="Times New Roman"/>
        </w:rPr>
      </w:pPr>
      <w:r>
        <w:rPr>
          <w:rFonts w:ascii="Times New Roman" w:hAnsi="Times New Roman" w:cs="Times New Roman"/>
        </w:rPr>
        <w:t>– porcine – 419 cap;</w:t>
      </w:r>
    </w:p>
    <w:p w14:paraId="20188F31" w14:textId="77777777" w:rsidR="008119AF" w:rsidRDefault="008119AF" w:rsidP="008119AF">
      <w:pPr>
        <w:spacing w:after="0"/>
        <w:rPr>
          <w:rFonts w:ascii="Times New Roman" w:hAnsi="Times New Roman" w:cs="Times New Roman"/>
        </w:rPr>
      </w:pPr>
      <w:r>
        <w:rPr>
          <w:rFonts w:ascii="Times New Roman" w:hAnsi="Times New Roman" w:cs="Times New Roman"/>
        </w:rPr>
        <w:t>– pasari – 10465 cap;</w:t>
      </w:r>
    </w:p>
    <w:p w14:paraId="6939FC7A" w14:textId="77777777" w:rsidR="008119AF" w:rsidRDefault="008119AF" w:rsidP="008119AF">
      <w:pPr>
        <w:spacing w:after="0"/>
        <w:rPr>
          <w:rFonts w:ascii="Times New Roman" w:hAnsi="Times New Roman" w:cs="Times New Roman"/>
        </w:rPr>
      </w:pPr>
      <w:r>
        <w:rPr>
          <w:rFonts w:ascii="Times New Roman" w:hAnsi="Times New Roman" w:cs="Times New Roman"/>
        </w:rPr>
        <w:t>– cabaline – 112 cap;</w:t>
      </w:r>
    </w:p>
    <w:p w14:paraId="7097BE91" w14:textId="77777777" w:rsidR="008119AF" w:rsidRDefault="008119AF" w:rsidP="008119AF">
      <w:pPr>
        <w:spacing w:after="0"/>
        <w:rPr>
          <w:rFonts w:ascii="Times New Roman" w:hAnsi="Times New Roman" w:cs="Times New Roman"/>
        </w:rPr>
      </w:pPr>
      <w:r>
        <w:rPr>
          <w:rFonts w:ascii="Times New Roman" w:hAnsi="Times New Roman" w:cs="Times New Roman"/>
        </w:rPr>
        <w:t>– familii de albine – 1144 fam;</w:t>
      </w:r>
    </w:p>
    <w:p w14:paraId="0876B03F" w14:textId="77777777" w:rsidR="008119AF" w:rsidRDefault="008119AF" w:rsidP="008119AF">
      <w:pPr>
        <w:spacing w:after="0"/>
        <w:rPr>
          <w:rFonts w:ascii="Times New Roman" w:hAnsi="Times New Roman" w:cs="Times New Roman"/>
        </w:rPr>
      </w:pPr>
      <w:r>
        <w:rPr>
          <w:rFonts w:ascii="Times New Roman" w:hAnsi="Times New Roman" w:cs="Times New Roman"/>
        </w:rPr>
        <w:t>– iepuri de carne – 19 cap.</w:t>
      </w:r>
    </w:p>
    <w:p w14:paraId="4C542632" w14:textId="77777777" w:rsidR="008119AF" w:rsidRDefault="008119AF" w:rsidP="008119AF">
      <w:pPr>
        <w:spacing w:after="0"/>
        <w:rPr>
          <w:rFonts w:ascii="Times New Roman" w:hAnsi="Times New Roman" w:cs="Times New Roman"/>
          <w:b/>
        </w:rPr>
      </w:pPr>
      <w:r>
        <w:rPr>
          <w:rFonts w:ascii="Times New Roman" w:hAnsi="Times New Roman" w:cs="Times New Roman"/>
          <w:b/>
        </w:rPr>
        <w:t>In trimestrul III anul 2026</w:t>
      </w:r>
    </w:p>
    <w:p w14:paraId="534A26AD" w14:textId="77777777" w:rsidR="008119AF" w:rsidRPr="00F725EE" w:rsidRDefault="008119AF" w:rsidP="008119AF">
      <w:pPr>
        <w:spacing w:after="0"/>
        <w:jc w:val="both"/>
        <w:rPr>
          <w:rFonts w:ascii="Times New Roman" w:hAnsi="Times New Roman" w:cs="Times New Roman"/>
          <w:color w:val="FF0000"/>
        </w:rPr>
      </w:pPr>
      <w:r>
        <w:rPr>
          <w:rFonts w:ascii="Times New Roman" w:hAnsi="Times New Roman" w:cs="Times New Roman"/>
        </w:rPr>
        <w:t xml:space="preserve">– </w:t>
      </w:r>
      <w:r w:rsidRPr="00A62D37">
        <w:rPr>
          <w:rFonts w:ascii="Times New Roman" w:hAnsi="Times New Roman" w:cs="Times New Roman"/>
        </w:rPr>
        <w:t xml:space="preserve">au fost efectuate un numar de </w:t>
      </w:r>
      <w:r>
        <w:rPr>
          <w:rFonts w:ascii="Times New Roman" w:hAnsi="Times New Roman" w:cs="Times New Roman"/>
        </w:rPr>
        <w:t>65</w:t>
      </w:r>
      <w:r w:rsidRPr="00A62D37">
        <w:rPr>
          <w:rFonts w:ascii="Times New Roman" w:hAnsi="Times New Roman" w:cs="Times New Roman"/>
        </w:rPr>
        <w:t xml:space="preserve"> operatiuni privind modificarea registrului agricol ;</w:t>
      </w:r>
    </w:p>
    <w:p w14:paraId="5EBAA4DF" w14:textId="77777777" w:rsidR="008119AF" w:rsidRPr="00021ABB" w:rsidRDefault="008119AF" w:rsidP="008119AF">
      <w:pPr>
        <w:spacing w:after="0"/>
        <w:jc w:val="both"/>
        <w:rPr>
          <w:rFonts w:ascii="Times New Roman" w:hAnsi="Times New Roman" w:cs="Times New Roman"/>
        </w:rPr>
      </w:pPr>
      <w:r w:rsidRPr="00021ABB">
        <w:rPr>
          <w:rFonts w:ascii="Times New Roman" w:hAnsi="Times New Roman" w:cs="Times New Roman"/>
        </w:rPr>
        <w:t xml:space="preserve">– au fost intocmite un numar de </w:t>
      </w:r>
      <w:r>
        <w:rPr>
          <w:rFonts w:ascii="Times New Roman" w:hAnsi="Times New Roman" w:cs="Times New Roman"/>
        </w:rPr>
        <w:t>8</w:t>
      </w:r>
      <w:r w:rsidRPr="00021ABB">
        <w:rPr>
          <w:rFonts w:ascii="Times New Roman" w:hAnsi="Times New Roman" w:cs="Times New Roman"/>
        </w:rPr>
        <w:t xml:space="preserve"> atestate de producator , </w:t>
      </w:r>
      <w:r>
        <w:rPr>
          <w:rFonts w:ascii="Times New Roman" w:hAnsi="Times New Roman" w:cs="Times New Roman"/>
        </w:rPr>
        <w:t>8</w:t>
      </w:r>
      <w:r w:rsidRPr="00021ABB">
        <w:rPr>
          <w:rFonts w:ascii="Times New Roman" w:hAnsi="Times New Roman" w:cs="Times New Roman"/>
        </w:rPr>
        <w:t xml:space="preserve"> de carnete de comercializare a produselor agricole si vizate pe anul 2026-</w:t>
      </w:r>
      <w:r>
        <w:rPr>
          <w:rFonts w:ascii="Times New Roman" w:hAnsi="Times New Roman" w:cs="Times New Roman"/>
        </w:rPr>
        <w:t xml:space="preserve"> 7</w:t>
      </w:r>
      <w:r w:rsidRPr="00021ABB">
        <w:rPr>
          <w:rFonts w:ascii="Times New Roman" w:hAnsi="Times New Roman" w:cs="Times New Roman"/>
        </w:rPr>
        <w:t xml:space="preserve"> bucati ,aceasta activitate presupunand intocmirea unei documentatii specifice si deplasarea in teren, pentru verificarea existentei in gospodarii a produsilor si produselor destinate comercializarii in piete ;</w:t>
      </w:r>
    </w:p>
    <w:p w14:paraId="3953D9AD" w14:textId="77777777" w:rsidR="008119AF" w:rsidRPr="00085D14" w:rsidRDefault="008119AF" w:rsidP="008119AF">
      <w:pPr>
        <w:spacing w:after="0"/>
        <w:jc w:val="both"/>
        <w:rPr>
          <w:rFonts w:ascii="Times New Roman" w:hAnsi="Times New Roman" w:cs="Times New Roman"/>
        </w:rPr>
      </w:pPr>
      <w:r w:rsidRPr="00085D14">
        <w:rPr>
          <w:rFonts w:ascii="Times New Roman" w:hAnsi="Times New Roman" w:cs="Times New Roman"/>
        </w:rPr>
        <w:t xml:space="preserve">– au fost </w:t>
      </w:r>
      <w:r w:rsidRPr="00594E03">
        <w:rPr>
          <w:rFonts w:ascii="Times New Roman" w:hAnsi="Times New Roman" w:cs="Times New Roman"/>
        </w:rPr>
        <w:t xml:space="preserve">eliberate 814 adeverinţe </w:t>
      </w:r>
      <w:r w:rsidRPr="00085D14">
        <w:rPr>
          <w:rFonts w:ascii="Times New Roman" w:hAnsi="Times New Roman" w:cs="Times New Roman"/>
        </w:rPr>
        <w:t>în conformitate cu datele înscrise în Registrele Agricole;</w:t>
      </w:r>
    </w:p>
    <w:p w14:paraId="60D29371" w14:textId="77777777" w:rsidR="008119AF" w:rsidRPr="00A62D37" w:rsidRDefault="008119AF" w:rsidP="008119AF">
      <w:pPr>
        <w:spacing w:after="0"/>
        <w:jc w:val="both"/>
        <w:rPr>
          <w:rFonts w:ascii="Times New Roman" w:hAnsi="Times New Roman" w:cs="Times New Roman"/>
        </w:rPr>
      </w:pPr>
      <w:r w:rsidRPr="00A62D37">
        <w:rPr>
          <w:rFonts w:ascii="Times New Roman" w:hAnsi="Times New Roman" w:cs="Times New Roman"/>
        </w:rPr>
        <w:t xml:space="preserve">-au fost inregistrate in Registrul unic contracte de arendare un numar de </w:t>
      </w:r>
      <w:r>
        <w:rPr>
          <w:rFonts w:ascii="Times New Roman" w:hAnsi="Times New Roman" w:cs="Times New Roman"/>
        </w:rPr>
        <w:t>9</w:t>
      </w:r>
      <w:r w:rsidRPr="00A62D37">
        <w:rPr>
          <w:rFonts w:ascii="Times New Roman" w:hAnsi="Times New Roman" w:cs="Times New Roman"/>
        </w:rPr>
        <w:t xml:space="preserve"> contracte ;</w:t>
      </w:r>
    </w:p>
    <w:p w14:paraId="096F4ED7" w14:textId="77777777" w:rsidR="008119AF" w:rsidRPr="00A62D37" w:rsidRDefault="008119AF" w:rsidP="008119AF">
      <w:pPr>
        <w:jc w:val="both"/>
        <w:rPr>
          <w:rFonts w:ascii="Times New Roman" w:hAnsi="Times New Roman" w:cs="Times New Roman"/>
        </w:rPr>
      </w:pPr>
      <w:r w:rsidRPr="00A62D37">
        <w:rPr>
          <w:rFonts w:ascii="Times New Roman" w:hAnsi="Times New Roman" w:cs="Times New Roman"/>
        </w:rPr>
        <w:t xml:space="preserve">   Pentru anul 2026 Compartimentul Registru Agricol a întocmit raportul privind stadiul înregistrărilor în registrul agricol, în format electronic.</w:t>
      </w:r>
    </w:p>
    <w:p w14:paraId="0E303A17" w14:textId="77777777" w:rsidR="008119AF" w:rsidRDefault="008119AF" w:rsidP="008119AF">
      <w:pPr>
        <w:rPr>
          <w:rFonts w:ascii="Times New Roman" w:hAnsi="Times New Roman" w:cs="Times New Roman"/>
        </w:rPr>
      </w:pPr>
      <w:r>
        <w:rPr>
          <w:rFonts w:ascii="Times New Roman" w:hAnsi="Times New Roman" w:cs="Times New Roman"/>
        </w:rPr>
        <w:t xml:space="preserve">   Se propune un plan de măsuri pentru îmbunătățirea activității de înscriere a datelor în registrul agricol. Proiectul de hotarare se întemeiază pe dispozițiile OG nr. 28/2008 privind registrul agricol, cu modificarile si completarile ulterioare si ale H.G nr. nr. 985/2019 privind registrul agricol pentru perioada 2025-2029, precum și ale art. 7, alin 4 din Normele tehnice privind modul de completare a registrului agricol pentru perioadă 2025-2029, aprobat prin Ordinul nr.51 /348 /59/ 765 /285 /14.633/ 678 /2025 pentru aprobarea Normelor tehnice privind completarea registrului agricol pentru perioada 2025-2029.</w:t>
      </w:r>
    </w:p>
    <w:p w14:paraId="6B314FBB"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Având în vedere cele expuse , propunem Consiliului Local al Comunei  Ion Creanga spre analiză şi aprobare proiectul de hotărâre privind analiza stadiului de înscriere a datelor în Registrul Agricol pentru trimestrul III al anului 2026 şi stabilirea măsurilor pentru eficientizarea acestei activităţi.</w:t>
      </w:r>
    </w:p>
    <w:p w14:paraId="5DCCAECB" w14:textId="77777777" w:rsidR="008119AF" w:rsidRDefault="008119AF" w:rsidP="008119AF">
      <w:pPr>
        <w:spacing w:after="0"/>
        <w:jc w:val="both"/>
        <w:rPr>
          <w:rFonts w:ascii="Times New Roman" w:hAnsi="Times New Roman" w:cs="Times New Roman"/>
        </w:rPr>
      </w:pPr>
      <w:r>
        <w:rPr>
          <w:rFonts w:ascii="Times New Roman" w:hAnsi="Times New Roman" w:cs="Times New Roman"/>
        </w:rPr>
        <w:t xml:space="preserve">        Programul de măsuri pentru eficientizarea activitaţii de înscriere a datelor în Registrul Agricol este prezentat în Anexa nr.2 .</w:t>
      </w:r>
    </w:p>
    <w:p w14:paraId="2A4F74D4" w14:textId="77777777" w:rsidR="005C1028" w:rsidRDefault="005C1028" w:rsidP="005C1028">
      <w:pPr>
        <w:spacing w:after="0"/>
        <w:jc w:val="both"/>
        <w:rPr>
          <w:rFonts w:ascii="Times New Roman" w:hAnsi="Times New Roman" w:cs="Times New Roman"/>
        </w:rPr>
      </w:pPr>
    </w:p>
    <w:p w14:paraId="65F1C4CA" w14:textId="77777777" w:rsidR="00F046C5" w:rsidRDefault="00F046C5" w:rsidP="005C1028">
      <w:pPr>
        <w:spacing w:after="0"/>
        <w:jc w:val="center"/>
        <w:rPr>
          <w:rFonts w:ascii="Times New Roman" w:hAnsi="Times New Roman" w:cs="Times New Roman"/>
        </w:rPr>
      </w:pPr>
    </w:p>
    <w:p w14:paraId="45419FB7" w14:textId="5D281671" w:rsidR="005C1028" w:rsidRDefault="005C1028" w:rsidP="005C1028">
      <w:pPr>
        <w:spacing w:after="0"/>
        <w:jc w:val="center"/>
        <w:rPr>
          <w:rFonts w:ascii="Times New Roman" w:hAnsi="Times New Roman" w:cs="Times New Roman"/>
        </w:rPr>
      </w:pPr>
      <w:r>
        <w:rPr>
          <w:rFonts w:ascii="Times New Roman" w:hAnsi="Times New Roman" w:cs="Times New Roman"/>
        </w:rPr>
        <w:t>ÎNTOCMIT ,</w:t>
      </w:r>
    </w:p>
    <w:p w14:paraId="0198F9E3" w14:textId="77777777" w:rsidR="005C1028" w:rsidRDefault="005C1028" w:rsidP="005C1028">
      <w:pPr>
        <w:spacing w:after="0"/>
        <w:jc w:val="center"/>
        <w:rPr>
          <w:rFonts w:ascii="Times New Roman" w:hAnsi="Times New Roman" w:cs="Times New Roman"/>
        </w:rPr>
      </w:pPr>
      <w:r>
        <w:rPr>
          <w:rFonts w:ascii="Times New Roman" w:hAnsi="Times New Roman" w:cs="Times New Roman"/>
        </w:rPr>
        <w:t>Referent superior</w:t>
      </w:r>
    </w:p>
    <w:p w14:paraId="64B73B1A" w14:textId="77777777" w:rsidR="005C1028" w:rsidRDefault="005C1028" w:rsidP="005C1028">
      <w:pPr>
        <w:spacing w:after="0"/>
        <w:jc w:val="center"/>
        <w:textAlignment w:val="baseline"/>
        <w:rPr>
          <w:rFonts w:ascii="Times New Roman" w:eastAsia="Times New Roman" w:hAnsi="Times New Roman" w:cs="Times New Roman"/>
          <w:lang w:eastAsia="ro-RO"/>
        </w:rPr>
      </w:pPr>
      <w:r>
        <w:rPr>
          <w:rFonts w:ascii="Times New Roman" w:eastAsia="Times New Roman" w:hAnsi="Times New Roman" w:cs="Times New Roman"/>
          <w:lang w:eastAsia="ro-RO"/>
        </w:rPr>
        <w:t>Maria ROGOZA</w:t>
      </w:r>
    </w:p>
    <w:p w14:paraId="646332C8" w14:textId="77777777" w:rsidR="005C1028" w:rsidRDefault="005C1028" w:rsidP="005C1028">
      <w:pPr>
        <w:rPr>
          <w:rFonts w:ascii="Times New Roman" w:hAnsi="Times New Roman" w:cs="Times New Roman"/>
        </w:rPr>
      </w:pPr>
    </w:p>
    <w:p w14:paraId="4C9FFBE5" w14:textId="77777777" w:rsidR="005C1028" w:rsidRDefault="005C1028" w:rsidP="005C1028">
      <w:pPr>
        <w:rPr>
          <w:rFonts w:ascii="Times New Roman" w:hAnsi="Times New Roman" w:cs="Times New Roman"/>
        </w:rPr>
      </w:pPr>
    </w:p>
    <w:p w14:paraId="308F66D8" w14:textId="77777777" w:rsidR="005C1028" w:rsidRDefault="005C1028" w:rsidP="005C1028">
      <w:pPr>
        <w:rPr>
          <w:rFonts w:ascii="Times New Roman" w:hAnsi="Times New Roman" w:cs="Times New Roman"/>
        </w:rPr>
      </w:pPr>
    </w:p>
    <w:p w14:paraId="08694078" w14:textId="532BCCBC" w:rsidR="005C1028" w:rsidRDefault="005C1028" w:rsidP="005C1028">
      <w:pPr>
        <w:rPr>
          <w:rFonts w:ascii="Times New Roman" w:hAnsi="Times New Roman" w:cs="Times New Roman"/>
        </w:rPr>
      </w:pPr>
    </w:p>
    <w:p w14:paraId="525A1B3E" w14:textId="65D3F648" w:rsidR="005C1028" w:rsidRDefault="005C1028" w:rsidP="005C1028">
      <w:pPr>
        <w:rPr>
          <w:rFonts w:ascii="Times New Roman" w:hAnsi="Times New Roman" w:cs="Times New Roman"/>
        </w:rPr>
      </w:pPr>
    </w:p>
    <w:p w14:paraId="0F9C236B" w14:textId="74076BA0" w:rsidR="005C1028" w:rsidRDefault="005C1028" w:rsidP="005C1028">
      <w:pPr>
        <w:rPr>
          <w:rFonts w:ascii="Times New Roman" w:hAnsi="Times New Roman" w:cs="Times New Roman"/>
        </w:rPr>
      </w:pPr>
    </w:p>
    <w:p w14:paraId="5BB8DC53" w14:textId="5DE93816" w:rsidR="005C1028" w:rsidRDefault="005C1028" w:rsidP="005C1028">
      <w:pPr>
        <w:rPr>
          <w:rFonts w:ascii="Times New Roman" w:hAnsi="Times New Roman" w:cs="Times New Roman"/>
        </w:rPr>
      </w:pPr>
    </w:p>
    <w:p w14:paraId="57199F53" w14:textId="0D020C3F" w:rsidR="005C1028" w:rsidRDefault="005C1028" w:rsidP="005C1028">
      <w:pPr>
        <w:rPr>
          <w:rFonts w:ascii="Times New Roman" w:hAnsi="Times New Roman" w:cs="Times New Roman"/>
        </w:rPr>
      </w:pPr>
    </w:p>
    <w:p w14:paraId="229C7F3E" w14:textId="68CA2365" w:rsidR="005C1028" w:rsidRDefault="005C1028" w:rsidP="005C1028">
      <w:pPr>
        <w:rPr>
          <w:rFonts w:ascii="Times New Roman" w:hAnsi="Times New Roman" w:cs="Times New Roman"/>
        </w:rPr>
      </w:pPr>
    </w:p>
    <w:p w14:paraId="2DBCCA89" w14:textId="3EB2B260" w:rsidR="005C1028" w:rsidRDefault="005C1028" w:rsidP="005C1028">
      <w:pPr>
        <w:rPr>
          <w:rFonts w:ascii="Times New Roman" w:hAnsi="Times New Roman" w:cs="Times New Roman"/>
        </w:rPr>
      </w:pPr>
    </w:p>
    <w:p w14:paraId="6871E716" w14:textId="74BB2B81" w:rsidR="005C1028" w:rsidRDefault="005C1028" w:rsidP="005C1028">
      <w:pPr>
        <w:rPr>
          <w:rFonts w:ascii="Times New Roman" w:hAnsi="Times New Roman" w:cs="Times New Roman"/>
        </w:rPr>
      </w:pPr>
    </w:p>
    <w:p w14:paraId="097AA14C" w14:textId="35A4C8DB" w:rsidR="005C1028" w:rsidRDefault="005C1028" w:rsidP="005C1028">
      <w:pPr>
        <w:rPr>
          <w:rFonts w:ascii="Times New Roman" w:hAnsi="Times New Roman" w:cs="Times New Roman"/>
        </w:rPr>
      </w:pPr>
    </w:p>
    <w:p w14:paraId="15F3B129" w14:textId="4BD72B22" w:rsidR="00F046C5" w:rsidRDefault="00F046C5" w:rsidP="008119AF">
      <w:pPr>
        <w:spacing w:after="0"/>
        <w:ind w:left="7814" w:right="134"/>
        <w:jc w:val="both"/>
        <w:rPr>
          <w:rFonts w:ascii="Times New Roman" w:eastAsia="Times New Roman" w:hAnsi="Times New Roman" w:cs="Times New Roman"/>
          <w:b/>
        </w:rPr>
      </w:pPr>
      <w:r w:rsidRPr="008119AF">
        <w:rPr>
          <w:rFonts w:ascii="Times New Roman" w:eastAsia="Times New Roman" w:hAnsi="Times New Roman" w:cs="Times New Roman"/>
          <w:b/>
        </w:rPr>
        <w:lastRenderedPageBreak/>
        <w:t xml:space="preserve">Anexa nr.2 </w:t>
      </w:r>
    </w:p>
    <w:p w14:paraId="189E86EE" w14:textId="77777777" w:rsidR="008119AF" w:rsidRPr="008119AF" w:rsidRDefault="008119AF" w:rsidP="008119AF">
      <w:pPr>
        <w:spacing w:after="0"/>
        <w:ind w:left="7814" w:right="134"/>
        <w:jc w:val="both"/>
        <w:rPr>
          <w:rFonts w:ascii="Times New Roman" w:hAnsi="Times New Roman" w:cs="Times New Roman"/>
          <w:b/>
        </w:rPr>
      </w:pPr>
    </w:p>
    <w:p w14:paraId="40E038ED" w14:textId="77777777" w:rsidR="00F046C5" w:rsidRPr="008119AF" w:rsidRDefault="00F046C5" w:rsidP="008119AF">
      <w:pPr>
        <w:spacing w:after="0"/>
        <w:ind w:left="3687" w:right="134" w:hanging="10"/>
        <w:jc w:val="both"/>
        <w:rPr>
          <w:rFonts w:ascii="Times New Roman" w:hAnsi="Times New Roman" w:cs="Times New Roman"/>
          <w:b/>
        </w:rPr>
      </w:pPr>
      <w:r w:rsidRPr="008119AF">
        <w:rPr>
          <w:rFonts w:ascii="Times New Roman" w:eastAsia="Times New Roman" w:hAnsi="Times New Roman" w:cs="Times New Roman"/>
          <w:b/>
        </w:rPr>
        <w:t>PROGRAM DE MASURI</w:t>
      </w:r>
    </w:p>
    <w:p w14:paraId="18C57D99" w14:textId="77777777" w:rsidR="008119AF" w:rsidRPr="008119AF" w:rsidRDefault="00F046C5" w:rsidP="008119AF">
      <w:pPr>
        <w:spacing w:after="0"/>
        <w:ind w:left="965" w:right="134" w:hanging="10"/>
        <w:jc w:val="center"/>
        <w:rPr>
          <w:rFonts w:ascii="Times New Roman" w:eastAsia="Times New Roman" w:hAnsi="Times New Roman" w:cs="Times New Roman"/>
          <w:b/>
        </w:rPr>
      </w:pPr>
      <w:r w:rsidRPr="008119AF">
        <w:rPr>
          <w:rFonts w:ascii="Times New Roman" w:eastAsia="Times New Roman" w:hAnsi="Times New Roman" w:cs="Times New Roman"/>
          <w:b/>
        </w:rPr>
        <w:t xml:space="preserve">pentru eficientizarea activitatii de inscriere a datelor in registrul agricol </w:t>
      </w:r>
    </w:p>
    <w:p w14:paraId="74F4BD6D" w14:textId="14AB0831" w:rsidR="00F046C5" w:rsidRDefault="00F046C5" w:rsidP="008119AF">
      <w:pPr>
        <w:spacing w:after="0"/>
        <w:ind w:left="965" w:right="134" w:hanging="10"/>
        <w:jc w:val="center"/>
        <w:rPr>
          <w:rFonts w:ascii="Times New Roman" w:eastAsia="Times New Roman" w:hAnsi="Times New Roman" w:cs="Times New Roman"/>
          <w:b/>
        </w:rPr>
      </w:pPr>
      <w:r w:rsidRPr="008119AF">
        <w:rPr>
          <w:rFonts w:ascii="Times New Roman" w:eastAsia="Times New Roman" w:hAnsi="Times New Roman" w:cs="Times New Roman"/>
          <w:b/>
        </w:rPr>
        <w:t xml:space="preserve">al comunei </w:t>
      </w:r>
      <w:r w:rsidR="008119AF" w:rsidRPr="008119AF">
        <w:rPr>
          <w:rFonts w:ascii="Times New Roman" w:eastAsia="Times New Roman" w:hAnsi="Times New Roman" w:cs="Times New Roman"/>
          <w:b/>
        </w:rPr>
        <w:t xml:space="preserve"> Ion Creanga</w:t>
      </w:r>
    </w:p>
    <w:p w14:paraId="00660E54" w14:textId="77777777" w:rsidR="008119AF" w:rsidRPr="008119AF" w:rsidRDefault="008119AF" w:rsidP="008119AF">
      <w:pPr>
        <w:spacing w:after="0"/>
        <w:ind w:left="965" w:right="134" w:hanging="10"/>
        <w:jc w:val="center"/>
        <w:rPr>
          <w:rFonts w:ascii="Times New Roman" w:hAnsi="Times New Roman" w:cs="Times New Roman"/>
          <w:b/>
        </w:rPr>
      </w:pPr>
    </w:p>
    <w:tbl>
      <w:tblPr>
        <w:tblStyle w:val="TableGrid"/>
        <w:tblW w:w="9955" w:type="dxa"/>
        <w:tblInd w:w="-106" w:type="dxa"/>
        <w:tblCellMar>
          <w:top w:w="23" w:type="dxa"/>
          <w:left w:w="19" w:type="dxa"/>
          <w:right w:w="112" w:type="dxa"/>
        </w:tblCellMar>
        <w:tblLook w:val="04A0" w:firstRow="1" w:lastRow="0" w:firstColumn="1" w:lastColumn="0" w:noHBand="0" w:noVBand="1"/>
      </w:tblPr>
      <w:tblGrid>
        <w:gridCol w:w="586"/>
        <w:gridCol w:w="5352"/>
        <w:gridCol w:w="1661"/>
        <w:gridCol w:w="2356"/>
      </w:tblGrid>
      <w:tr w:rsidR="00F046C5" w:rsidRPr="008119AF" w14:paraId="55E4DB12" w14:textId="77777777" w:rsidTr="002B7FDD">
        <w:trPr>
          <w:trHeight w:val="505"/>
        </w:trPr>
        <w:tc>
          <w:tcPr>
            <w:tcW w:w="586" w:type="dxa"/>
            <w:tcBorders>
              <w:top w:val="single" w:sz="2" w:space="0" w:color="000000"/>
              <w:left w:val="single" w:sz="2" w:space="0" w:color="000000"/>
              <w:bottom w:val="single" w:sz="2" w:space="0" w:color="000000"/>
              <w:right w:val="single" w:sz="2" w:space="0" w:color="000000"/>
            </w:tcBorders>
          </w:tcPr>
          <w:p w14:paraId="6C13FCED" w14:textId="77777777" w:rsidR="00F046C5" w:rsidRPr="008119AF" w:rsidRDefault="00F046C5" w:rsidP="008119AF">
            <w:pPr>
              <w:spacing w:line="276" w:lineRule="auto"/>
              <w:ind w:left="82"/>
              <w:rPr>
                <w:rFonts w:ascii="Times New Roman" w:hAnsi="Times New Roman" w:cs="Times New Roman"/>
              </w:rPr>
            </w:pPr>
            <w:proofErr w:type="spellStart"/>
            <w:r w:rsidRPr="008119AF">
              <w:rPr>
                <w:rFonts w:ascii="Times New Roman" w:eastAsia="Times New Roman" w:hAnsi="Times New Roman" w:cs="Times New Roman"/>
              </w:rPr>
              <w:t>Nr</w:t>
            </w:r>
            <w:proofErr w:type="spellEnd"/>
            <w:r w:rsidRPr="008119AF">
              <w:rPr>
                <w:rFonts w:ascii="Times New Roman" w:eastAsia="Times New Roman" w:hAnsi="Times New Roman" w:cs="Times New Roman"/>
              </w:rPr>
              <w:t>.</w:t>
            </w:r>
          </w:p>
          <w:p w14:paraId="55DAF387" w14:textId="77777777" w:rsidR="00F046C5" w:rsidRPr="008119AF" w:rsidRDefault="00F046C5" w:rsidP="008119AF">
            <w:pPr>
              <w:spacing w:line="276" w:lineRule="auto"/>
              <w:ind w:left="91"/>
              <w:rPr>
                <w:rFonts w:ascii="Times New Roman" w:hAnsi="Times New Roman" w:cs="Times New Roman"/>
              </w:rPr>
            </w:pPr>
            <w:proofErr w:type="spellStart"/>
            <w:proofErr w:type="gramStart"/>
            <w:r w:rsidRPr="008119AF">
              <w:rPr>
                <w:rFonts w:ascii="Times New Roman" w:eastAsia="Times New Roman" w:hAnsi="Times New Roman" w:cs="Times New Roman"/>
              </w:rPr>
              <w:t>crt</w:t>
            </w:r>
            <w:proofErr w:type="spellEnd"/>
            <w:proofErr w:type="gramEnd"/>
            <w:r w:rsidRPr="008119AF">
              <w:rPr>
                <w:rFonts w:ascii="Times New Roman" w:eastAsia="Times New Roman" w:hAnsi="Times New Roman" w:cs="Times New Roman"/>
              </w:rPr>
              <w:t>.</w:t>
            </w:r>
          </w:p>
        </w:tc>
        <w:tc>
          <w:tcPr>
            <w:tcW w:w="5353" w:type="dxa"/>
            <w:tcBorders>
              <w:top w:val="single" w:sz="2" w:space="0" w:color="000000"/>
              <w:left w:val="single" w:sz="2" w:space="0" w:color="000000"/>
              <w:bottom w:val="single" w:sz="2" w:space="0" w:color="000000"/>
              <w:right w:val="single" w:sz="2" w:space="0" w:color="000000"/>
            </w:tcBorders>
          </w:tcPr>
          <w:p w14:paraId="4BBD5D61" w14:textId="77777777" w:rsidR="00F046C5" w:rsidRPr="008119AF" w:rsidRDefault="00F046C5" w:rsidP="008119AF">
            <w:pPr>
              <w:spacing w:line="276" w:lineRule="auto"/>
              <w:ind w:left="24"/>
              <w:rPr>
                <w:rFonts w:ascii="Times New Roman" w:hAnsi="Times New Roman" w:cs="Times New Roman"/>
              </w:rPr>
            </w:pPr>
            <w:proofErr w:type="spellStart"/>
            <w:r w:rsidRPr="008119AF">
              <w:rPr>
                <w:rFonts w:ascii="Times New Roman" w:eastAsia="Times New Roman" w:hAnsi="Times New Roman" w:cs="Times New Roman"/>
              </w:rPr>
              <w:t>Denumirea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activitatii</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3AB43C30" w14:textId="77777777" w:rsidR="00F046C5" w:rsidRPr="008119AF" w:rsidRDefault="00F046C5" w:rsidP="008119AF">
            <w:pPr>
              <w:spacing w:line="276" w:lineRule="auto"/>
              <w:ind w:left="90"/>
              <w:rPr>
                <w:rFonts w:ascii="Times New Roman" w:hAnsi="Times New Roman" w:cs="Times New Roman"/>
              </w:rPr>
            </w:pPr>
            <w:proofErr w:type="spellStart"/>
            <w:r w:rsidRPr="008119AF">
              <w:rPr>
                <w:rFonts w:ascii="Times New Roman" w:eastAsia="Times New Roman" w:hAnsi="Times New Roman" w:cs="Times New Roman"/>
              </w:rPr>
              <w:t>Termen</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realizare</w:t>
            </w:r>
            <w:proofErr w:type="spellEnd"/>
          </w:p>
        </w:tc>
        <w:tc>
          <w:tcPr>
            <w:tcW w:w="2356" w:type="dxa"/>
            <w:tcBorders>
              <w:top w:val="single" w:sz="2" w:space="0" w:color="000000"/>
              <w:left w:val="single" w:sz="2" w:space="0" w:color="000000"/>
              <w:bottom w:val="single" w:sz="2" w:space="0" w:color="000000"/>
              <w:right w:val="single" w:sz="2" w:space="0" w:color="000000"/>
            </w:tcBorders>
          </w:tcPr>
          <w:p w14:paraId="2F75D122" w14:textId="77777777" w:rsidR="00F046C5" w:rsidRPr="008119AF" w:rsidRDefault="00F046C5" w:rsidP="008119AF">
            <w:pPr>
              <w:spacing w:line="276" w:lineRule="auto"/>
              <w:ind w:left="85"/>
              <w:rPr>
                <w:rFonts w:ascii="Times New Roman" w:hAnsi="Times New Roman" w:cs="Times New Roman"/>
              </w:rPr>
            </w:pPr>
            <w:proofErr w:type="spellStart"/>
            <w:r w:rsidRPr="008119AF">
              <w:rPr>
                <w:rFonts w:ascii="Times New Roman" w:eastAsia="Times New Roman" w:hAnsi="Times New Roman" w:cs="Times New Roman"/>
              </w:rPr>
              <w:t>Persoana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responsabila</w:t>
            </w:r>
            <w:proofErr w:type="spellEnd"/>
          </w:p>
        </w:tc>
      </w:tr>
      <w:tr w:rsidR="00F046C5" w:rsidRPr="008119AF" w14:paraId="57B8824F" w14:textId="77777777" w:rsidTr="002B7FDD">
        <w:trPr>
          <w:trHeight w:val="1991"/>
        </w:trPr>
        <w:tc>
          <w:tcPr>
            <w:tcW w:w="586" w:type="dxa"/>
            <w:tcBorders>
              <w:top w:val="single" w:sz="2" w:space="0" w:color="000000"/>
              <w:left w:val="single" w:sz="2" w:space="0" w:color="000000"/>
              <w:bottom w:val="single" w:sz="2" w:space="0" w:color="000000"/>
              <w:right w:val="single" w:sz="2" w:space="0" w:color="000000"/>
            </w:tcBorders>
          </w:tcPr>
          <w:p w14:paraId="47B51396" w14:textId="77777777" w:rsidR="00F046C5" w:rsidRPr="008119AF" w:rsidRDefault="00F046C5" w:rsidP="008119AF">
            <w:pPr>
              <w:spacing w:line="276" w:lineRule="auto"/>
              <w:ind w:left="110"/>
              <w:rPr>
                <w:rFonts w:ascii="Times New Roman" w:hAnsi="Times New Roman" w:cs="Times New Roman"/>
              </w:rPr>
            </w:pPr>
            <w:r w:rsidRPr="008119AF">
              <w:rPr>
                <w:rFonts w:ascii="Times New Roman" w:eastAsia="Times New Roman" w:hAnsi="Times New Roman" w:cs="Times New Roman"/>
              </w:rPr>
              <w:t>1</w:t>
            </w:r>
          </w:p>
        </w:tc>
        <w:tc>
          <w:tcPr>
            <w:tcW w:w="5353" w:type="dxa"/>
            <w:tcBorders>
              <w:top w:val="single" w:sz="2" w:space="0" w:color="000000"/>
              <w:left w:val="single" w:sz="2" w:space="0" w:color="000000"/>
              <w:bottom w:val="single" w:sz="2" w:space="0" w:color="000000"/>
              <w:right w:val="single" w:sz="2" w:space="0" w:color="000000"/>
            </w:tcBorders>
          </w:tcPr>
          <w:p w14:paraId="08BD375D" w14:textId="77777777" w:rsidR="00F046C5" w:rsidRPr="008119AF" w:rsidRDefault="00F046C5" w:rsidP="008119AF">
            <w:pPr>
              <w:spacing w:line="276" w:lineRule="auto"/>
              <w:ind w:firstLine="29"/>
              <w:rPr>
                <w:rFonts w:ascii="Times New Roman" w:hAnsi="Times New Roman" w:cs="Times New Roman"/>
              </w:rPr>
            </w:pPr>
            <w:r w:rsidRPr="008119AF">
              <w:rPr>
                <w:rFonts w:ascii="Times New Roman" w:eastAsia="Times New Roman" w:hAnsi="Times New Roman" w:cs="Times New Roman"/>
              </w:rPr>
              <w:t xml:space="preserve">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efectua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afisajul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instiintarea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populatiei</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privire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procedura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termenele</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inregistrare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registrele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acelasi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timp</w:t>
            </w:r>
            <w:proofErr w:type="spellEnd"/>
            <w:r w:rsidRPr="008119AF">
              <w:rPr>
                <w:rFonts w:ascii="Times New Roman" w:eastAsia="Times New Roman" w:hAnsi="Times New Roman" w:cs="Times New Roman"/>
              </w:rPr>
              <w:t xml:space="preserve"> 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efectua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verificarea</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teren</w:t>
            </w:r>
            <w:proofErr w:type="spellEnd"/>
            <w:r w:rsidRPr="008119AF">
              <w:rPr>
                <w:rFonts w:ascii="Times New Roman" w:eastAsia="Times New Roman" w:hAnsi="Times New Roman" w:cs="Times New Roman"/>
              </w:rPr>
              <w:t xml:space="preserve"> a </w:t>
            </w:r>
            <w:proofErr w:type="spellStart"/>
            <w:r w:rsidRPr="008119AF">
              <w:rPr>
                <w:rFonts w:ascii="Times New Roman" w:eastAsia="Times New Roman" w:hAnsi="Times New Roman" w:cs="Times New Roman"/>
              </w:rPr>
              <w:t>corectitudinii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inscrierii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datelor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baza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declaratiei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propria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raspundere</w:t>
            </w:r>
            <w:proofErr w:type="spellEnd"/>
            <w:r w:rsidRPr="008119AF">
              <w:rPr>
                <w:rFonts w:ascii="Times New Roman" w:eastAsia="Times New Roman" w:hAnsi="Times New Roman" w:cs="Times New Roman"/>
              </w:rPr>
              <w:t xml:space="preserve"> data de </w:t>
            </w:r>
            <w:proofErr w:type="spellStart"/>
            <w:r w:rsidRPr="008119AF">
              <w:rPr>
                <w:rFonts w:ascii="Times New Roman" w:eastAsia="Times New Roman" w:hAnsi="Times New Roman" w:cs="Times New Roman"/>
              </w:rPr>
              <w:t>catre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capii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gospodariilor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catre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reprezentantii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legali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unitatilor</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personalitate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juridica</w:t>
            </w:r>
            <w:proofErr w:type="spellEnd"/>
          </w:p>
          <w:p w14:paraId="5E01A467" w14:textId="77777777" w:rsidR="00F046C5" w:rsidRPr="008119AF" w:rsidRDefault="00F046C5" w:rsidP="008119AF">
            <w:pPr>
              <w:spacing w:line="276" w:lineRule="auto"/>
              <w:ind w:left="29"/>
              <w:rPr>
                <w:rFonts w:ascii="Times New Roman" w:hAnsi="Times New Roman" w:cs="Times New Roman"/>
              </w:rPr>
            </w:pPr>
            <w:r w:rsidRPr="008119AF">
              <w:rPr>
                <w:rFonts w:ascii="Times New Roman" w:eastAsia="Times New Roman" w:hAnsi="Times New Roman" w:cs="Times New Roman"/>
              </w:rPr>
              <w:t xml:space="preserve">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roceda</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inscrierea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cartilor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funciare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evidente</w:t>
            </w:r>
            <w:proofErr w:type="spellEnd"/>
            <w:r w:rsidRPr="008119AF">
              <w:rPr>
                <w:rFonts w:ascii="Times New Roman" w:eastAsia="Times New Roman" w:hAnsi="Times New Roman" w:cs="Times New Roman"/>
              </w:rPr>
              <w:t>.</w:t>
            </w:r>
          </w:p>
        </w:tc>
        <w:tc>
          <w:tcPr>
            <w:tcW w:w="1661" w:type="dxa"/>
            <w:tcBorders>
              <w:top w:val="single" w:sz="2" w:space="0" w:color="000000"/>
              <w:left w:val="single" w:sz="2" w:space="0" w:color="000000"/>
              <w:bottom w:val="single" w:sz="2" w:space="0" w:color="000000"/>
              <w:right w:val="single" w:sz="2" w:space="0" w:color="000000"/>
            </w:tcBorders>
          </w:tcPr>
          <w:p w14:paraId="000CF769" w14:textId="77777777" w:rsidR="00F046C5" w:rsidRPr="008119AF" w:rsidRDefault="00F046C5" w:rsidP="008119AF">
            <w:pPr>
              <w:spacing w:line="276" w:lineRule="auto"/>
              <w:ind w:left="85"/>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13845B8A" w14:textId="0AE600DE" w:rsidR="00F046C5" w:rsidRPr="008119AF" w:rsidRDefault="008119AF" w:rsidP="008119AF">
            <w:pPr>
              <w:spacing w:line="276" w:lineRule="auto"/>
              <w:ind w:left="90"/>
              <w:rPr>
                <w:rFonts w:ascii="Times New Roman" w:hAnsi="Times New Roman" w:cs="Times New Roman"/>
              </w:rPr>
            </w:pPr>
            <w:r w:rsidRPr="008119AF">
              <w:rPr>
                <w:rFonts w:ascii="Times New Roman" w:hAnsi="Times New Roman" w:cs="Times New Roman"/>
              </w:rPr>
              <w:t xml:space="preserve"> Agent </w:t>
            </w:r>
            <w:proofErr w:type="spellStart"/>
            <w:r w:rsidRPr="008119AF">
              <w:rPr>
                <w:rFonts w:ascii="Times New Roman" w:hAnsi="Times New Roman" w:cs="Times New Roman"/>
              </w:rPr>
              <w:t>agricol</w:t>
            </w:r>
            <w:proofErr w:type="spellEnd"/>
          </w:p>
        </w:tc>
      </w:tr>
      <w:tr w:rsidR="00F046C5" w:rsidRPr="008119AF" w14:paraId="0235BC74" w14:textId="77777777" w:rsidTr="002B7FDD">
        <w:trPr>
          <w:trHeight w:val="1494"/>
        </w:trPr>
        <w:tc>
          <w:tcPr>
            <w:tcW w:w="586" w:type="dxa"/>
            <w:tcBorders>
              <w:top w:val="single" w:sz="2" w:space="0" w:color="000000"/>
              <w:left w:val="single" w:sz="2" w:space="0" w:color="000000"/>
              <w:bottom w:val="single" w:sz="2" w:space="0" w:color="000000"/>
              <w:right w:val="single" w:sz="2" w:space="0" w:color="000000"/>
            </w:tcBorders>
          </w:tcPr>
          <w:p w14:paraId="5C6BFBCA" w14:textId="77777777" w:rsidR="00F046C5" w:rsidRPr="008119AF" w:rsidRDefault="00F046C5" w:rsidP="008119AF">
            <w:pPr>
              <w:spacing w:line="276" w:lineRule="auto"/>
              <w:ind w:left="91"/>
              <w:rPr>
                <w:rFonts w:ascii="Times New Roman" w:hAnsi="Times New Roman" w:cs="Times New Roman"/>
              </w:rPr>
            </w:pPr>
            <w:r w:rsidRPr="008119AF">
              <w:rPr>
                <w:rFonts w:ascii="Times New Roman" w:eastAsia="Times New Roman" w:hAnsi="Times New Roman" w:cs="Times New Roman"/>
              </w:rPr>
              <w:t>2</w:t>
            </w:r>
          </w:p>
        </w:tc>
        <w:tc>
          <w:tcPr>
            <w:tcW w:w="5353" w:type="dxa"/>
            <w:tcBorders>
              <w:top w:val="single" w:sz="2" w:space="0" w:color="000000"/>
              <w:left w:val="single" w:sz="2" w:space="0" w:color="000000"/>
              <w:bottom w:val="single" w:sz="2" w:space="0" w:color="000000"/>
              <w:right w:val="single" w:sz="2" w:space="0" w:color="000000"/>
            </w:tcBorders>
          </w:tcPr>
          <w:p w14:paraId="35A75C02" w14:textId="751907AC" w:rsidR="00F046C5" w:rsidRPr="008119AF" w:rsidRDefault="00F046C5" w:rsidP="008119AF">
            <w:pPr>
              <w:spacing w:line="276" w:lineRule="auto"/>
              <w:ind w:left="19" w:right="19" w:firstLine="5"/>
              <w:jc w:val="both"/>
              <w:rPr>
                <w:rFonts w:ascii="Times New Roman" w:hAnsi="Times New Roman" w:cs="Times New Roman"/>
              </w:rPr>
            </w:pPr>
            <w:proofErr w:type="spellStart"/>
            <w:r w:rsidRPr="008119AF">
              <w:rPr>
                <w:rFonts w:ascii="Times New Roman" w:eastAsia="Times New Roman" w:hAnsi="Times New Roman" w:cs="Times New Roman"/>
              </w:rPr>
              <w:t>Introducerea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datelor</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programul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informatic</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precum</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tinerea</w:t>
            </w:r>
            <w:proofErr w:type="spellEnd"/>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permanenta</w:t>
            </w:r>
            <w:proofErr w:type="spellEnd"/>
            <w:r w:rsidR="008119AF" w:rsidRPr="008119AF">
              <w:rPr>
                <w:rFonts w:ascii="Times New Roman" w:eastAsia="Times New Roman" w:hAnsi="Times New Roman" w:cs="Times New Roman"/>
              </w:rPr>
              <w:t xml:space="preserve"> </w:t>
            </w:r>
            <w:proofErr w:type="gramStart"/>
            <w:r w:rsidR="008119AF" w:rsidRPr="008119AF">
              <w:rPr>
                <w:rFonts w:ascii="Times New Roman" w:eastAsia="Times New Roman" w:hAnsi="Times New Roman" w:cs="Times New Roman"/>
              </w:rPr>
              <w:t>a</w:t>
            </w:r>
            <w:proofErr w:type="gramEnd"/>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evidentei</w:t>
            </w:r>
            <w:proofErr w:type="spellEnd"/>
            <w:r w:rsidR="008119AF"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electronic</w:t>
            </w:r>
            <w:r w:rsidR="008119AF" w:rsidRPr="008119AF">
              <w:rPr>
                <w:rFonts w:ascii="Times New Roman" w:eastAsia="Times New Roman" w:hAnsi="Times New Roman" w:cs="Times New Roman"/>
              </w:rPr>
              <w:t>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vederea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inrolarii</w:t>
            </w:r>
            <w:proofErr w:type="spellEnd"/>
            <w:r w:rsidRPr="008119AF">
              <w:rPr>
                <w:rFonts w:ascii="Times New Roman" w:eastAsia="Times New Roman" w:hAnsi="Times New Roman" w:cs="Times New Roman"/>
              </w:rPr>
              <w:t xml:space="preserve"> in RAN.</w:t>
            </w:r>
          </w:p>
          <w:p w14:paraId="70819A95" w14:textId="77777777" w:rsidR="00F046C5" w:rsidRPr="008119AF" w:rsidRDefault="00F046C5" w:rsidP="008119AF">
            <w:pPr>
              <w:spacing w:line="276" w:lineRule="auto"/>
              <w:ind w:left="29" w:right="10" w:firstLine="5"/>
              <w:jc w:val="both"/>
              <w:rPr>
                <w:rFonts w:ascii="Times New Roman" w:hAnsi="Times New Roman" w:cs="Times New Roman"/>
              </w:rPr>
            </w:pPr>
            <w:proofErr w:type="spellStart"/>
            <w:r w:rsidRPr="008119AF">
              <w:rPr>
                <w:rFonts w:ascii="Times New Roman" w:eastAsia="Times New Roman" w:hAnsi="Times New Roman" w:cs="Times New Roman"/>
              </w:rPr>
              <w:t>Solutionarea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petitiilor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adreselor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inaintate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Primariei</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alte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institutii</w:t>
            </w:r>
            <w:proofErr w:type="spellEnd"/>
            <w:r w:rsidRPr="008119AF">
              <w:rPr>
                <w:rFonts w:ascii="Times New Roman" w:eastAsia="Times New Roman" w:hAnsi="Times New Roman" w:cs="Times New Roman"/>
              </w:rPr>
              <w:t>.</w:t>
            </w:r>
          </w:p>
        </w:tc>
        <w:tc>
          <w:tcPr>
            <w:tcW w:w="1661" w:type="dxa"/>
            <w:tcBorders>
              <w:top w:val="single" w:sz="2" w:space="0" w:color="000000"/>
              <w:left w:val="single" w:sz="2" w:space="0" w:color="000000"/>
              <w:bottom w:val="single" w:sz="2" w:space="0" w:color="000000"/>
              <w:right w:val="single" w:sz="2" w:space="0" w:color="000000"/>
            </w:tcBorders>
          </w:tcPr>
          <w:p w14:paraId="37142883" w14:textId="77777777" w:rsidR="00F046C5" w:rsidRPr="008119AF" w:rsidRDefault="00F046C5" w:rsidP="008119AF">
            <w:pPr>
              <w:spacing w:line="276" w:lineRule="auto"/>
              <w:ind w:left="541" w:hanging="216"/>
              <w:rPr>
                <w:rFonts w:ascii="Times New Roman" w:hAnsi="Times New Roman" w:cs="Times New Roman"/>
              </w:rPr>
            </w:pPr>
            <w:proofErr w:type="spellStart"/>
            <w:r w:rsidRPr="008119AF">
              <w:rPr>
                <w:rFonts w:ascii="Times New Roman" w:eastAsia="Times New Roman" w:hAnsi="Times New Roman" w:cs="Times New Roman"/>
              </w:rPr>
              <w:t>Trimestr</w:t>
            </w:r>
            <w:proofErr w:type="spellEnd"/>
            <w:r w:rsidRPr="008119AF">
              <w:rPr>
                <w:rFonts w:ascii="Times New Roman" w:eastAsia="Times New Roman" w:hAnsi="Times New Roman" w:cs="Times New Roman"/>
              </w:rPr>
              <w:t>. I 2026</w:t>
            </w:r>
          </w:p>
        </w:tc>
        <w:tc>
          <w:tcPr>
            <w:tcW w:w="2356" w:type="dxa"/>
            <w:tcBorders>
              <w:top w:val="single" w:sz="2" w:space="0" w:color="000000"/>
              <w:left w:val="single" w:sz="2" w:space="0" w:color="000000"/>
              <w:bottom w:val="single" w:sz="2" w:space="0" w:color="000000"/>
              <w:right w:val="single" w:sz="2" w:space="0" w:color="000000"/>
            </w:tcBorders>
          </w:tcPr>
          <w:p w14:paraId="3DA1C600" w14:textId="595EB38E" w:rsidR="00F046C5" w:rsidRPr="008119AF" w:rsidRDefault="008119AF" w:rsidP="008119AF">
            <w:pPr>
              <w:spacing w:line="276" w:lineRule="auto"/>
              <w:ind w:left="85"/>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14C31DB5" w14:textId="77777777" w:rsidTr="002B7FDD">
        <w:trPr>
          <w:trHeight w:val="1244"/>
        </w:trPr>
        <w:tc>
          <w:tcPr>
            <w:tcW w:w="586" w:type="dxa"/>
            <w:tcBorders>
              <w:top w:val="single" w:sz="2" w:space="0" w:color="000000"/>
              <w:left w:val="single" w:sz="2" w:space="0" w:color="000000"/>
              <w:bottom w:val="single" w:sz="2" w:space="0" w:color="000000"/>
              <w:right w:val="single" w:sz="2" w:space="0" w:color="000000"/>
            </w:tcBorders>
          </w:tcPr>
          <w:p w14:paraId="628B686F" w14:textId="77777777" w:rsidR="00F046C5" w:rsidRPr="008119AF" w:rsidRDefault="00F046C5" w:rsidP="008119AF">
            <w:pPr>
              <w:spacing w:line="276" w:lineRule="auto"/>
              <w:ind w:left="101"/>
              <w:rPr>
                <w:rFonts w:ascii="Times New Roman" w:hAnsi="Times New Roman" w:cs="Times New Roman"/>
              </w:rPr>
            </w:pPr>
            <w:r w:rsidRPr="008119AF">
              <w:rPr>
                <w:rFonts w:ascii="Times New Roman" w:eastAsia="Times New Roman" w:hAnsi="Times New Roman" w:cs="Times New Roman"/>
              </w:rPr>
              <w:t>3</w:t>
            </w:r>
          </w:p>
        </w:tc>
        <w:tc>
          <w:tcPr>
            <w:tcW w:w="5353" w:type="dxa"/>
            <w:tcBorders>
              <w:top w:val="single" w:sz="2" w:space="0" w:color="000000"/>
              <w:left w:val="single" w:sz="2" w:space="0" w:color="000000"/>
              <w:bottom w:val="single" w:sz="2" w:space="0" w:color="000000"/>
              <w:right w:val="single" w:sz="2" w:space="0" w:color="000000"/>
            </w:tcBorders>
          </w:tcPr>
          <w:p w14:paraId="1932504F" w14:textId="19677484" w:rsidR="00F046C5" w:rsidRPr="008119AF" w:rsidRDefault="00F046C5" w:rsidP="008119AF">
            <w:pPr>
              <w:spacing w:line="276" w:lineRule="auto"/>
              <w:ind w:left="24" w:right="53" w:firstLine="10"/>
              <w:rPr>
                <w:rFonts w:ascii="Times New Roman" w:hAnsi="Times New Roman" w:cs="Times New Roman"/>
              </w:rPr>
            </w:pPr>
            <w:proofErr w:type="spellStart"/>
            <w:r w:rsidRPr="008119AF">
              <w:rPr>
                <w:rFonts w:ascii="Times New Roman" w:eastAsia="Times New Roman" w:hAnsi="Times New Roman" w:cs="Times New Roman"/>
              </w:rPr>
              <w:t>Secretarul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unitati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ad</w:t>
            </w:r>
            <w:r w:rsidR="008119AF" w:rsidRPr="008119AF">
              <w:rPr>
                <w:rFonts w:ascii="Times New Roman" w:eastAsia="Times New Roman" w:hAnsi="Times New Roman" w:cs="Times New Roman"/>
              </w:rPr>
              <w:t>ministrativ</w:t>
            </w:r>
            <w:proofErr w:type="spellEnd"/>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teritoriale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verifica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concordanta</w:t>
            </w:r>
            <w:proofErr w:type="spellEnd"/>
            <w:r w:rsidRPr="008119AF">
              <w:rPr>
                <w:rFonts w:ascii="Times New Roman" w:eastAsia="Times New Roman" w:hAnsi="Times New Roman" w:cs="Times New Roman"/>
              </w:rPr>
              <w:t xml:space="preserve"> </w:t>
            </w:r>
            <w:r w:rsidR="008119AF" w:rsidRPr="008119AF">
              <w:rPr>
                <w:rFonts w:ascii="Times New Roman" w:eastAsia="Times New Roman" w:hAnsi="Times New Roman" w:cs="Times New Roman"/>
              </w:rPr>
              <w:t xml:space="preserve"> </w:t>
            </w:r>
            <w:proofErr w:type="spellStart"/>
            <w:r w:rsidR="008119AF" w:rsidRPr="008119AF">
              <w:rPr>
                <w:rFonts w:ascii="Times New Roman" w:eastAsia="Times New Roman" w:hAnsi="Times New Roman" w:cs="Times New Roman"/>
              </w:rPr>
              <w:t>evidentelor</w:t>
            </w:r>
            <w:proofErr w:type="spellEnd"/>
            <w:r w:rsidR="008119AF" w:rsidRPr="008119AF">
              <w:rPr>
                <w:rFonts w:ascii="Times New Roman" w:eastAsia="Times New Roman" w:hAnsi="Times New Roman" w:cs="Times New Roman"/>
              </w:rPr>
              <w:t xml:space="preserve"> din </w:t>
            </w:r>
            <w:proofErr w:type="spellStart"/>
            <w:r w:rsidRPr="008119AF">
              <w:rPr>
                <w:rFonts w:ascii="Times New Roman" w:eastAsia="Times New Roman" w:hAnsi="Times New Roman" w:cs="Times New Roman"/>
              </w:rPr>
              <w:t>registru</w:t>
            </w:r>
            <w:r w:rsidR="008119AF" w:rsidRPr="008119AF">
              <w:rPr>
                <w:rFonts w:ascii="Times New Roman" w:eastAsia="Times New Roman" w:hAnsi="Times New Roman" w:cs="Times New Roman"/>
              </w:rPr>
              <w:t>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w:t>
            </w:r>
            <w:proofErr w:type="spellEnd"/>
            <w:r w:rsidRPr="008119AF">
              <w:rPr>
                <w:rFonts w:ascii="Times New Roman" w:eastAsia="Times New Roman" w:hAnsi="Times New Roman" w:cs="Times New Roman"/>
              </w:rPr>
              <w:t xml:space="preserve">, </w:t>
            </w:r>
          </w:p>
        </w:tc>
        <w:tc>
          <w:tcPr>
            <w:tcW w:w="1661" w:type="dxa"/>
            <w:tcBorders>
              <w:top w:val="single" w:sz="2" w:space="0" w:color="000000"/>
              <w:left w:val="single" w:sz="2" w:space="0" w:color="000000"/>
              <w:bottom w:val="single" w:sz="2" w:space="0" w:color="000000"/>
              <w:right w:val="single" w:sz="2" w:space="0" w:color="000000"/>
            </w:tcBorders>
          </w:tcPr>
          <w:p w14:paraId="3A3F92FC" w14:textId="77777777" w:rsidR="00F046C5" w:rsidRPr="008119AF" w:rsidRDefault="00F046C5" w:rsidP="008119AF">
            <w:pPr>
              <w:spacing w:line="276" w:lineRule="auto"/>
              <w:ind w:left="85"/>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33F68E70" w14:textId="77777777" w:rsidR="00F046C5" w:rsidRPr="008119AF" w:rsidRDefault="00F046C5" w:rsidP="008119AF">
            <w:pPr>
              <w:spacing w:line="276" w:lineRule="auto"/>
              <w:ind w:left="90"/>
              <w:rPr>
                <w:rFonts w:ascii="Times New Roman" w:hAnsi="Times New Roman" w:cs="Times New Roman"/>
              </w:rPr>
            </w:pPr>
            <w:proofErr w:type="spellStart"/>
            <w:r w:rsidRPr="008119AF">
              <w:rPr>
                <w:rFonts w:ascii="Times New Roman" w:eastAsia="Times New Roman" w:hAnsi="Times New Roman" w:cs="Times New Roman"/>
              </w:rPr>
              <w:t>Secretarul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comunei</w:t>
            </w:r>
            <w:proofErr w:type="spellEnd"/>
          </w:p>
        </w:tc>
      </w:tr>
      <w:tr w:rsidR="00F046C5" w:rsidRPr="008119AF" w14:paraId="23EF8623" w14:textId="77777777" w:rsidTr="002B7FDD">
        <w:trPr>
          <w:trHeight w:val="749"/>
        </w:trPr>
        <w:tc>
          <w:tcPr>
            <w:tcW w:w="586" w:type="dxa"/>
            <w:tcBorders>
              <w:top w:val="single" w:sz="2" w:space="0" w:color="000000"/>
              <w:left w:val="single" w:sz="2" w:space="0" w:color="000000"/>
              <w:bottom w:val="single" w:sz="2" w:space="0" w:color="000000"/>
              <w:right w:val="single" w:sz="2" w:space="0" w:color="000000"/>
            </w:tcBorders>
          </w:tcPr>
          <w:p w14:paraId="1C575304" w14:textId="77777777" w:rsidR="00F046C5" w:rsidRPr="008119AF" w:rsidRDefault="00F046C5" w:rsidP="008119AF">
            <w:pPr>
              <w:spacing w:line="276" w:lineRule="auto"/>
              <w:ind w:left="91"/>
              <w:rPr>
                <w:rFonts w:ascii="Times New Roman" w:hAnsi="Times New Roman" w:cs="Times New Roman"/>
              </w:rPr>
            </w:pPr>
            <w:r w:rsidRPr="008119AF">
              <w:rPr>
                <w:rFonts w:ascii="Times New Roman" w:eastAsia="Times New Roman" w:hAnsi="Times New Roman" w:cs="Times New Roman"/>
              </w:rPr>
              <w:t>4</w:t>
            </w:r>
          </w:p>
        </w:tc>
        <w:tc>
          <w:tcPr>
            <w:tcW w:w="5353" w:type="dxa"/>
            <w:tcBorders>
              <w:top w:val="single" w:sz="2" w:space="0" w:color="000000"/>
              <w:left w:val="single" w:sz="2" w:space="0" w:color="000000"/>
              <w:bottom w:val="single" w:sz="2" w:space="0" w:color="000000"/>
              <w:right w:val="single" w:sz="2" w:space="0" w:color="000000"/>
            </w:tcBorders>
          </w:tcPr>
          <w:p w14:paraId="5D188503" w14:textId="77777777" w:rsidR="00F046C5" w:rsidRPr="008119AF" w:rsidRDefault="00F046C5" w:rsidP="008119AF">
            <w:pPr>
              <w:spacing w:line="276" w:lineRule="auto"/>
              <w:ind w:left="29" w:hanging="5"/>
              <w:jc w:val="both"/>
              <w:rPr>
                <w:rFonts w:ascii="Times New Roman" w:hAnsi="Times New Roman" w:cs="Times New Roman"/>
              </w:rPr>
            </w:pPr>
            <w:proofErr w:type="spellStart"/>
            <w:r w:rsidRPr="008119AF">
              <w:rPr>
                <w:rFonts w:ascii="Times New Roman" w:eastAsia="Times New Roman" w:hAnsi="Times New Roman" w:cs="Times New Roman"/>
              </w:rPr>
              <w:t>Circularea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rapida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si</w:t>
            </w:r>
            <w:proofErr w:type="spellEnd"/>
            <w:r w:rsidRPr="008119AF">
              <w:rPr>
                <w:rFonts w:ascii="Times New Roman" w:eastAsia="Times New Roman" w:hAnsi="Times New Roman" w:cs="Times New Roman"/>
              </w:rPr>
              <w:t xml:space="preserve"> de </w:t>
            </w:r>
            <w:proofErr w:type="spellStart"/>
            <w:r w:rsidRPr="008119AF">
              <w:rPr>
                <w:rFonts w:ascii="Times New Roman" w:eastAsia="Times New Roman" w:hAnsi="Times New Roman" w:cs="Times New Roman"/>
              </w:rPr>
              <w:t>indata</w:t>
            </w:r>
            <w:proofErr w:type="spellEnd"/>
            <w:r w:rsidRPr="008119AF">
              <w:rPr>
                <w:rFonts w:ascii="Times New Roman" w:eastAsia="Times New Roman" w:hAnsi="Times New Roman" w:cs="Times New Roman"/>
              </w:rPr>
              <w:t xml:space="preserve"> a </w:t>
            </w:r>
            <w:proofErr w:type="spellStart"/>
            <w:r w:rsidRPr="008119AF">
              <w:rPr>
                <w:rFonts w:ascii="Times New Roman" w:eastAsia="Times New Roman" w:hAnsi="Times New Roman" w:cs="Times New Roman"/>
              </w:rPr>
              <w:t>oricaror</w:t>
            </w:r>
            <w:proofErr w:type="spellEnd"/>
            <w:r w:rsidRPr="008119AF">
              <w:rPr>
                <w:rFonts w:ascii="Times New Roman" w:eastAsia="Times New Roman" w:hAnsi="Times New Roman" w:cs="Times New Roman"/>
              </w:rPr>
              <w:t xml:space="preserve"> date </w:t>
            </w:r>
            <w:proofErr w:type="spellStart"/>
            <w:r w:rsidRPr="008119AF">
              <w:rPr>
                <w:rFonts w:ascii="Times New Roman" w:eastAsia="Times New Roman" w:hAnsi="Times New Roman" w:cs="Times New Roman"/>
              </w:rPr>
              <w:t>referitoare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imobilele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cladirile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sau</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terenurile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personelor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fizice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sau</w:t>
            </w:r>
            <w:proofErr w:type="spellEnd"/>
          </w:p>
          <w:p w14:paraId="10B3A5A6" w14:textId="77777777" w:rsidR="00F046C5" w:rsidRPr="008119AF" w:rsidRDefault="00F046C5" w:rsidP="008119AF">
            <w:pPr>
              <w:spacing w:line="276" w:lineRule="auto"/>
              <w:ind w:left="34"/>
              <w:rPr>
                <w:rFonts w:ascii="Times New Roman" w:hAnsi="Times New Roman" w:cs="Times New Roman"/>
              </w:rPr>
            </w:pPr>
            <w:r w:rsidRPr="008119AF">
              <w:rPr>
                <w:rFonts w:ascii="Times New Roman" w:eastAsia="Times New Roman" w:hAnsi="Times New Roman" w:cs="Times New Roman"/>
              </w:rPr>
              <w:t>•</w:t>
            </w:r>
            <w:proofErr w:type="spellStart"/>
            <w:r w:rsidRPr="008119AF">
              <w:rPr>
                <w:rFonts w:ascii="Times New Roman" w:eastAsia="Times New Roman" w:hAnsi="Times New Roman" w:cs="Times New Roman"/>
              </w:rPr>
              <w:t>uridice</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56E697D0" w14:textId="77777777" w:rsidR="00F046C5" w:rsidRPr="008119AF" w:rsidRDefault="00F046C5" w:rsidP="008119AF">
            <w:pPr>
              <w:spacing w:line="276" w:lineRule="auto"/>
              <w:ind w:left="80"/>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675ADD7A" w14:textId="211B3B16" w:rsidR="00F046C5" w:rsidRPr="008119AF" w:rsidRDefault="008119AF" w:rsidP="008119AF">
            <w:pPr>
              <w:spacing w:line="276" w:lineRule="auto"/>
              <w:ind w:left="80" w:right="133" w:firstLine="5"/>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03605C5C" w14:textId="77777777" w:rsidTr="002B7FDD">
        <w:trPr>
          <w:trHeight w:val="503"/>
        </w:trPr>
        <w:tc>
          <w:tcPr>
            <w:tcW w:w="586" w:type="dxa"/>
            <w:tcBorders>
              <w:top w:val="single" w:sz="2" w:space="0" w:color="000000"/>
              <w:left w:val="single" w:sz="2" w:space="0" w:color="000000"/>
              <w:bottom w:val="single" w:sz="2" w:space="0" w:color="000000"/>
              <w:right w:val="single" w:sz="2" w:space="0" w:color="000000"/>
            </w:tcBorders>
          </w:tcPr>
          <w:p w14:paraId="36F9A703" w14:textId="77777777" w:rsidR="00F046C5" w:rsidRPr="008119AF" w:rsidRDefault="00F046C5" w:rsidP="008119AF">
            <w:pPr>
              <w:spacing w:line="276" w:lineRule="auto"/>
              <w:ind w:left="101"/>
              <w:rPr>
                <w:rFonts w:ascii="Times New Roman" w:hAnsi="Times New Roman" w:cs="Times New Roman"/>
              </w:rPr>
            </w:pPr>
            <w:r w:rsidRPr="008119AF">
              <w:rPr>
                <w:rFonts w:ascii="Times New Roman" w:eastAsia="Times New Roman" w:hAnsi="Times New Roman" w:cs="Times New Roman"/>
              </w:rPr>
              <w:t>5</w:t>
            </w:r>
          </w:p>
        </w:tc>
        <w:tc>
          <w:tcPr>
            <w:tcW w:w="5353" w:type="dxa"/>
            <w:tcBorders>
              <w:top w:val="single" w:sz="2" w:space="0" w:color="000000"/>
              <w:left w:val="single" w:sz="2" w:space="0" w:color="000000"/>
              <w:bottom w:val="single" w:sz="2" w:space="0" w:color="000000"/>
              <w:right w:val="single" w:sz="2" w:space="0" w:color="000000"/>
            </w:tcBorders>
          </w:tcPr>
          <w:p w14:paraId="2288DDB5" w14:textId="77777777" w:rsidR="00F046C5" w:rsidRPr="008119AF" w:rsidRDefault="00F046C5" w:rsidP="008119AF">
            <w:pPr>
              <w:spacing w:line="276" w:lineRule="auto"/>
              <w:ind w:left="29"/>
              <w:jc w:val="both"/>
              <w:rPr>
                <w:rFonts w:ascii="Times New Roman" w:hAnsi="Times New Roman" w:cs="Times New Roman"/>
              </w:rPr>
            </w:pPr>
            <w:proofErr w:type="spellStart"/>
            <w:r w:rsidRPr="008119AF">
              <w:rPr>
                <w:rFonts w:ascii="Times New Roman" w:eastAsia="Times New Roman" w:hAnsi="Times New Roman" w:cs="Times New Roman"/>
              </w:rPr>
              <w:t>Orice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modificare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registrul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w:t>
            </w:r>
            <w:proofErr w:type="spellEnd"/>
            <w:r w:rsidRPr="008119AF">
              <w:rPr>
                <w:rFonts w:ascii="Times New Roman" w:eastAsia="Times New Roman" w:hAnsi="Times New Roman" w:cs="Times New Roman"/>
              </w:rPr>
              <w:t xml:space="preserve"> se </w:t>
            </w:r>
            <w:proofErr w:type="spellStart"/>
            <w:r w:rsidRPr="008119AF">
              <w:rPr>
                <w:rFonts w:ascii="Times New Roman" w:eastAsia="Times New Roman" w:hAnsi="Times New Roman" w:cs="Times New Roman"/>
              </w:rPr>
              <w:t>va</w:t>
            </w:r>
            <w:proofErr w:type="spellEnd"/>
            <w:r w:rsidRPr="008119AF">
              <w:rPr>
                <w:rFonts w:ascii="Times New Roman" w:eastAsia="Times New Roman" w:hAnsi="Times New Roman" w:cs="Times New Roman"/>
              </w:rPr>
              <w:t xml:space="preserve"> face </w:t>
            </w:r>
            <w:proofErr w:type="spellStart"/>
            <w:r w:rsidRPr="008119AF">
              <w:rPr>
                <w:rFonts w:ascii="Times New Roman" w:eastAsia="Times New Roman" w:hAnsi="Times New Roman" w:cs="Times New Roman"/>
              </w:rPr>
              <w:t>numai</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avizul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scris</w:t>
            </w:r>
            <w:proofErr w:type="spellEnd"/>
            <w:r w:rsidRPr="008119AF">
              <w:rPr>
                <w:rFonts w:ascii="Times New Roman" w:eastAsia="Times New Roman" w:hAnsi="Times New Roman" w:cs="Times New Roman"/>
              </w:rPr>
              <w:t xml:space="preserve"> al </w:t>
            </w:r>
            <w:proofErr w:type="spellStart"/>
            <w:r w:rsidRPr="008119AF">
              <w:rPr>
                <w:rFonts w:ascii="Times New Roman" w:eastAsia="Times New Roman" w:hAnsi="Times New Roman" w:cs="Times New Roman"/>
              </w:rPr>
              <w:t>secretarului</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comunei</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77AE2465" w14:textId="77777777" w:rsidR="00F046C5" w:rsidRPr="008119AF" w:rsidRDefault="00F046C5" w:rsidP="008119AF">
            <w:pPr>
              <w:spacing w:line="276" w:lineRule="auto"/>
              <w:ind w:left="80"/>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6EB72702" w14:textId="2CB66F12" w:rsidR="00F046C5" w:rsidRPr="008119AF" w:rsidRDefault="008119AF" w:rsidP="008119AF">
            <w:pPr>
              <w:spacing w:line="276" w:lineRule="auto"/>
              <w:ind w:left="80"/>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3B226E24" w14:textId="77777777" w:rsidTr="002B7FDD">
        <w:trPr>
          <w:trHeight w:val="510"/>
        </w:trPr>
        <w:tc>
          <w:tcPr>
            <w:tcW w:w="586" w:type="dxa"/>
            <w:tcBorders>
              <w:top w:val="single" w:sz="2" w:space="0" w:color="000000"/>
              <w:left w:val="single" w:sz="2" w:space="0" w:color="000000"/>
              <w:bottom w:val="single" w:sz="2" w:space="0" w:color="000000"/>
              <w:right w:val="single" w:sz="2" w:space="0" w:color="000000"/>
            </w:tcBorders>
          </w:tcPr>
          <w:p w14:paraId="22C3E6CD" w14:textId="77777777" w:rsidR="00F046C5" w:rsidRPr="008119AF" w:rsidRDefault="00F046C5" w:rsidP="008119AF">
            <w:pPr>
              <w:spacing w:line="276" w:lineRule="auto"/>
              <w:ind w:left="96"/>
              <w:rPr>
                <w:rFonts w:ascii="Times New Roman" w:hAnsi="Times New Roman" w:cs="Times New Roman"/>
              </w:rPr>
            </w:pPr>
            <w:r w:rsidRPr="008119AF">
              <w:rPr>
                <w:rFonts w:ascii="Times New Roman" w:eastAsia="Times New Roman" w:hAnsi="Times New Roman" w:cs="Times New Roman"/>
              </w:rPr>
              <w:t>6</w:t>
            </w:r>
          </w:p>
        </w:tc>
        <w:tc>
          <w:tcPr>
            <w:tcW w:w="5353" w:type="dxa"/>
            <w:tcBorders>
              <w:top w:val="single" w:sz="2" w:space="0" w:color="000000"/>
              <w:left w:val="single" w:sz="2" w:space="0" w:color="000000"/>
              <w:bottom w:val="single" w:sz="2" w:space="0" w:color="000000"/>
              <w:right w:val="single" w:sz="2" w:space="0" w:color="000000"/>
            </w:tcBorders>
          </w:tcPr>
          <w:p w14:paraId="507A14D9" w14:textId="77777777" w:rsidR="00F046C5" w:rsidRPr="008119AF" w:rsidRDefault="00F046C5" w:rsidP="008119AF">
            <w:pPr>
              <w:spacing w:line="276" w:lineRule="auto"/>
              <w:ind w:left="29"/>
              <w:jc w:val="both"/>
              <w:rPr>
                <w:rFonts w:ascii="Times New Roman" w:hAnsi="Times New Roman" w:cs="Times New Roman"/>
              </w:rPr>
            </w:pPr>
            <w:proofErr w:type="spellStart"/>
            <w:r w:rsidRPr="008119AF">
              <w:rPr>
                <w:rFonts w:ascii="Times New Roman" w:eastAsia="Times New Roman" w:hAnsi="Times New Roman" w:cs="Times New Roman"/>
              </w:rPr>
              <w:t>Confruntarea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periodica</w:t>
            </w:r>
            <w:proofErr w:type="spellEnd"/>
            <w:r w:rsidRPr="008119AF">
              <w:rPr>
                <w:rFonts w:ascii="Times New Roman" w:eastAsia="Times New Roman" w:hAnsi="Times New Roman" w:cs="Times New Roman"/>
              </w:rPr>
              <w:t xml:space="preserve"> a </w:t>
            </w:r>
            <w:proofErr w:type="spellStart"/>
            <w:r w:rsidRPr="008119AF">
              <w:rPr>
                <w:rFonts w:ascii="Times New Roman" w:eastAsia="Times New Roman" w:hAnsi="Times New Roman" w:cs="Times New Roman"/>
              </w:rPr>
              <w:t>datelor</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inscrise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registrul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agricol</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evidentele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existente</w:t>
            </w:r>
            <w:proofErr w:type="spellEnd"/>
            <w:r w:rsidRPr="008119AF">
              <w:rPr>
                <w:rFonts w:ascii="Times New Roman" w:eastAsia="Times New Roman" w:hAnsi="Times New Roman" w:cs="Times New Roman"/>
              </w:rPr>
              <w:t xml:space="preserve"> la </w:t>
            </w:r>
            <w:proofErr w:type="spellStart"/>
            <w:r w:rsidRPr="008119AF">
              <w:rPr>
                <w:rFonts w:ascii="Times New Roman" w:eastAsia="Times New Roman" w:hAnsi="Times New Roman" w:cs="Times New Roman"/>
              </w:rPr>
              <w:t>cabinetul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sanitar-veterinar</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767EA285" w14:textId="77777777" w:rsidR="00F046C5" w:rsidRPr="008119AF" w:rsidRDefault="00F046C5" w:rsidP="008119AF">
            <w:pPr>
              <w:spacing w:line="276" w:lineRule="auto"/>
              <w:ind w:left="80"/>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732DB269" w14:textId="6DCFC23A" w:rsidR="00F046C5" w:rsidRPr="008119AF" w:rsidRDefault="008119AF" w:rsidP="008119AF">
            <w:pPr>
              <w:spacing w:line="276" w:lineRule="auto"/>
              <w:ind w:left="85"/>
              <w:rPr>
                <w:rFonts w:ascii="Times New Roman" w:hAnsi="Times New Roman" w:cs="Times New Roman"/>
              </w:rPr>
            </w:pPr>
            <w:r w:rsidRPr="008119AF">
              <w:rPr>
                <w:rFonts w:ascii="Times New Roman" w:hAnsi="Times New Roman" w:cs="Times New Roman"/>
              </w:rPr>
              <w:t xml:space="preserve">Agent </w:t>
            </w:r>
            <w:proofErr w:type="spellStart"/>
            <w:r w:rsidRPr="008119AF">
              <w:rPr>
                <w:rFonts w:ascii="Times New Roman" w:hAnsi="Times New Roman" w:cs="Times New Roman"/>
              </w:rPr>
              <w:t>agricol</w:t>
            </w:r>
            <w:proofErr w:type="spellEnd"/>
          </w:p>
        </w:tc>
      </w:tr>
      <w:tr w:rsidR="00F046C5" w:rsidRPr="008119AF" w14:paraId="79081709" w14:textId="77777777" w:rsidTr="002B7FDD">
        <w:trPr>
          <w:trHeight w:val="748"/>
        </w:trPr>
        <w:tc>
          <w:tcPr>
            <w:tcW w:w="586" w:type="dxa"/>
            <w:tcBorders>
              <w:top w:val="single" w:sz="2" w:space="0" w:color="000000"/>
              <w:left w:val="single" w:sz="2" w:space="0" w:color="000000"/>
              <w:bottom w:val="single" w:sz="2" w:space="0" w:color="000000"/>
              <w:right w:val="single" w:sz="2" w:space="0" w:color="000000"/>
            </w:tcBorders>
          </w:tcPr>
          <w:p w14:paraId="32E828A1" w14:textId="77777777" w:rsidR="00F046C5" w:rsidRPr="008119AF" w:rsidRDefault="00F046C5" w:rsidP="008119AF">
            <w:pPr>
              <w:spacing w:line="276" w:lineRule="auto"/>
              <w:ind w:left="101"/>
              <w:rPr>
                <w:rFonts w:ascii="Times New Roman" w:hAnsi="Times New Roman" w:cs="Times New Roman"/>
              </w:rPr>
            </w:pPr>
            <w:r w:rsidRPr="008119AF">
              <w:rPr>
                <w:rFonts w:ascii="Times New Roman" w:eastAsia="Times New Roman" w:hAnsi="Times New Roman" w:cs="Times New Roman"/>
              </w:rPr>
              <w:t>7</w:t>
            </w:r>
          </w:p>
        </w:tc>
        <w:tc>
          <w:tcPr>
            <w:tcW w:w="5353" w:type="dxa"/>
            <w:tcBorders>
              <w:top w:val="single" w:sz="2" w:space="0" w:color="000000"/>
              <w:left w:val="single" w:sz="2" w:space="0" w:color="000000"/>
              <w:bottom w:val="single" w:sz="2" w:space="0" w:color="000000"/>
              <w:right w:val="single" w:sz="2" w:space="0" w:color="000000"/>
            </w:tcBorders>
          </w:tcPr>
          <w:p w14:paraId="0F6B8241" w14:textId="77777777" w:rsidR="00F046C5" w:rsidRPr="008119AF" w:rsidRDefault="00F046C5" w:rsidP="008119AF">
            <w:pPr>
              <w:spacing w:line="276" w:lineRule="auto"/>
              <w:ind w:left="29"/>
              <w:jc w:val="both"/>
              <w:rPr>
                <w:rFonts w:ascii="Times New Roman" w:hAnsi="Times New Roman" w:cs="Times New Roman"/>
              </w:rPr>
            </w:pPr>
            <w:proofErr w:type="spellStart"/>
            <w:r w:rsidRPr="008119AF">
              <w:rPr>
                <w:rFonts w:ascii="Times New Roman" w:eastAsia="Times New Roman" w:hAnsi="Times New Roman" w:cs="Times New Roman"/>
              </w:rPr>
              <w:t>Vor</w:t>
            </w:r>
            <w:proofErr w:type="spellEnd"/>
            <w:r w:rsidRPr="008119AF">
              <w:rPr>
                <w:rFonts w:ascii="Times New Roman" w:eastAsia="Times New Roman" w:hAnsi="Times New Roman" w:cs="Times New Roman"/>
              </w:rPr>
              <w:t xml:space="preserve"> fi </w:t>
            </w:r>
            <w:proofErr w:type="spellStart"/>
            <w:r w:rsidRPr="008119AF">
              <w:rPr>
                <w:rFonts w:ascii="Times New Roman" w:eastAsia="Times New Roman" w:hAnsi="Times New Roman" w:cs="Times New Roman"/>
              </w:rPr>
              <w:t>aplicate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sanctiunile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prevazutede</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lege</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cazurile</w:t>
            </w:r>
            <w:proofErr w:type="spellEnd"/>
            <w:r w:rsidRPr="008119AF">
              <w:rPr>
                <w:rFonts w:ascii="Times New Roman" w:eastAsia="Times New Roman" w:hAnsi="Times New Roman" w:cs="Times New Roman"/>
              </w:rPr>
              <w:t xml:space="preserve"> in care cu </w:t>
            </w:r>
            <w:proofErr w:type="spellStart"/>
            <w:r w:rsidRPr="008119AF">
              <w:rPr>
                <w:rFonts w:ascii="Times New Roman" w:eastAsia="Times New Roman" w:hAnsi="Times New Roman" w:cs="Times New Roman"/>
              </w:rPr>
              <w:t>ocazia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verificarilor</w:t>
            </w:r>
            <w:proofErr w:type="spellEnd"/>
            <w:r w:rsidRPr="008119AF">
              <w:rPr>
                <w:rFonts w:ascii="Times New Roman" w:eastAsia="Times New Roman" w:hAnsi="Times New Roman" w:cs="Times New Roman"/>
              </w:rPr>
              <w:t xml:space="preserve"> in </w:t>
            </w:r>
            <w:proofErr w:type="spellStart"/>
            <w:r w:rsidRPr="008119AF">
              <w:rPr>
                <w:rFonts w:ascii="Times New Roman" w:eastAsia="Times New Roman" w:hAnsi="Times New Roman" w:cs="Times New Roman"/>
              </w:rPr>
              <w:t>teren</w:t>
            </w:r>
            <w:proofErr w:type="spellEnd"/>
            <w:r w:rsidRPr="008119AF">
              <w:rPr>
                <w:rFonts w:ascii="Times New Roman" w:eastAsia="Times New Roman" w:hAnsi="Times New Roman" w:cs="Times New Roman"/>
              </w:rPr>
              <w:t xml:space="preserve"> se </w:t>
            </w:r>
            <w:proofErr w:type="spellStart"/>
            <w:r w:rsidRPr="008119AF">
              <w:rPr>
                <w:rFonts w:ascii="Times New Roman" w:eastAsia="Times New Roman" w:hAnsi="Times New Roman" w:cs="Times New Roman"/>
              </w:rPr>
              <w:t>constata</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declararea</w:t>
            </w:r>
            <w:proofErr w:type="spellEnd"/>
            <w:r w:rsidRPr="008119AF">
              <w:rPr>
                <w:rFonts w:ascii="Times New Roman" w:eastAsia="Times New Roman" w:hAnsi="Times New Roman" w:cs="Times New Roman"/>
              </w:rPr>
              <w:t xml:space="preserve"> de date false </w:t>
            </w:r>
            <w:proofErr w:type="spellStart"/>
            <w:r w:rsidRPr="008119AF">
              <w:rPr>
                <w:rFonts w:ascii="Times New Roman" w:eastAsia="Times New Roman" w:hAnsi="Times New Roman" w:cs="Times New Roman"/>
              </w:rPr>
              <w:t>sau</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neconforme</w:t>
            </w:r>
            <w:proofErr w:type="spellEnd"/>
            <w:r w:rsidRPr="008119AF">
              <w:rPr>
                <w:rFonts w:ascii="Times New Roman" w:eastAsia="Times New Roman" w:hAnsi="Times New Roman" w:cs="Times New Roman"/>
              </w:rPr>
              <w:t xml:space="preserve"> cu </w:t>
            </w:r>
            <w:proofErr w:type="spellStart"/>
            <w:r w:rsidRPr="008119AF">
              <w:rPr>
                <w:rFonts w:ascii="Times New Roman" w:eastAsia="Times New Roman" w:hAnsi="Times New Roman" w:cs="Times New Roman"/>
              </w:rPr>
              <w:t>realitatea</w:t>
            </w:r>
            <w:proofErr w:type="spellEnd"/>
          </w:p>
        </w:tc>
        <w:tc>
          <w:tcPr>
            <w:tcW w:w="1661" w:type="dxa"/>
            <w:tcBorders>
              <w:top w:val="single" w:sz="2" w:space="0" w:color="000000"/>
              <w:left w:val="single" w:sz="2" w:space="0" w:color="000000"/>
              <w:bottom w:val="single" w:sz="2" w:space="0" w:color="000000"/>
              <w:right w:val="single" w:sz="2" w:space="0" w:color="000000"/>
            </w:tcBorders>
          </w:tcPr>
          <w:p w14:paraId="2A70C252" w14:textId="77777777" w:rsidR="00F046C5" w:rsidRPr="008119AF" w:rsidRDefault="00F046C5" w:rsidP="008119AF">
            <w:pPr>
              <w:spacing w:line="276" w:lineRule="auto"/>
              <w:ind w:left="85"/>
              <w:rPr>
                <w:rFonts w:ascii="Times New Roman" w:hAnsi="Times New Roman" w:cs="Times New Roman"/>
              </w:rPr>
            </w:pPr>
            <w:r w:rsidRPr="008119AF">
              <w:rPr>
                <w:rFonts w:ascii="Times New Roman" w:eastAsia="Times New Roman" w:hAnsi="Times New Roman" w:cs="Times New Roman"/>
              </w:rPr>
              <w:t>Permanent</w:t>
            </w:r>
          </w:p>
        </w:tc>
        <w:tc>
          <w:tcPr>
            <w:tcW w:w="2356" w:type="dxa"/>
            <w:tcBorders>
              <w:top w:val="single" w:sz="2" w:space="0" w:color="000000"/>
              <w:left w:val="single" w:sz="2" w:space="0" w:color="000000"/>
              <w:bottom w:val="single" w:sz="2" w:space="0" w:color="000000"/>
              <w:right w:val="single" w:sz="2" w:space="0" w:color="000000"/>
            </w:tcBorders>
          </w:tcPr>
          <w:p w14:paraId="42DB7AF0" w14:textId="77777777" w:rsidR="00F046C5" w:rsidRPr="008119AF" w:rsidRDefault="00F046C5" w:rsidP="008119AF">
            <w:pPr>
              <w:spacing w:line="276" w:lineRule="auto"/>
              <w:ind w:left="80"/>
              <w:rPr>
                <w:rFonts w:ascii="Times New Roman" w:hAnsi="Times New Roman" w:cs="Times New Roman"/>
              </w:rPr>
            </w:pPr>
            <w:proofErr w:type="spellStart"/>
            <w:r w:rsidRPr="008119AF">
              <w:rPr>
                <w:rFonts w:ascii="Times New Roman" w:eastAsia="Times New Roman" w:hAnsi="Times New Roman" w:cs="Times New Roman"/>
              </w:rPr>
              <w:t>Primarul</w:t>
            </w:r>
            <w:proofErr w:type="spellEnd"/>
            <w:r w:rsidRPr="008119AF">
              <w:rPr>
                <w:rFonts w:ascii="Times New Roman" w:eastAsia="Times New Roman" w:hAnsi="Times New Roman" w:cs="Times New Roman"/>
              </w:rPr>
              <w:t xml:space="preserve"> </w:t>
            </w:r>
            <w:proofErr w:type="spellStart"/>
            <w:r w:rsidRPr="008119AF">
              <w:rPr>
                <w:rFonts w:ascii="Times New Roman" w:eastAsia="Times New Roman" w:hAnsi="Times New Roman" w:cs="Times New Roman"/>
              </w:rPr>
              <w:t>comunei</w:t>
            </w:r>
            <w:proofErr w:type="spellEnd"/>
          </w:p>
        </w:tc>
      </w:tr>
    </w:tbl>
    <w:p w14:paraId="21934851" w14:textId="77777777" w:rsidR="005C1028" w:rsidRDefault="005C1028" w:rsidP="005C1028">
      <w:pPr>
        <w:rPr>
          <w:rFonts w:ascii="Times New Roman" w:hAnsi="Times New Roman" w:cs="Times New Roman"/>
        </w:rPr>
      </w:pPr>
    </w:p>
    <w:p w14:paraId="48DAE075" w14:textId="77777777" w:rsidR="005C1028" w:rsidRDefault="005C1028" w:rsidP="005C1028">
      <w:pPr>
        <w:rPr>
          <w:rFonts w:ascii="Times New Roman" w:hAnsi="Times New Roman" w:cs="Times New Roman"/>
        </w:rPr>
      </w:pPr>
    </w:p>
    <w:p w14:paraId="63448B70" w14:textId="66406DC7" w:rsidR="002E54CA" w:rsidRDefault="002E54CA"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50C04D26" w14:textId="7C5C9B92"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7C9180B" w14:textId="48AC15F8"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CD398DF" w14:textId="2C9C6B52"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7CDE722" w14:textId="0128BBA0"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12B2AC6A" w14:textId="6B8D1654"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1E9E8639" w14:textId="428FF194"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27338F70" w14:textId="001278E8"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5FB51F1E" w14:textId="42779CA3"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01C0FF6C" w14:textId="64137C6B"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5A98F8D4" w14:textId="398EB355"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3282A74F" w14:textId="77777777" w:rsidR="008119AF" w:rsidRDefault="008119AF" w:rsidP="002E54CA">
      <w:pPr>
        <w:shd w:val="clear" w:color="auto" w:fill="FCFCFC"/>
        <w:spacing w:after="0"/>
        <w:textAlignment w:val="baseline"/>
        <w:rPr>
          <w:rFonts w:ascii="Times New Roman" w:eastAsia="Times New Roman" w:hAnsi="Times New Roman" w:cs="Times New Roman"/>
          <w:b/>
          <w:bCs/>
          <w:color w:val="000000"/>
          <w:sz w:val="24"/>
          <w:szCs w:val="24"/>
          <w:lang w:eastAsia="ro-RO"/>
        </w:rPr>
      </w:pPr>
    </w:p>
    <w:p w14:paraId="4F0ED4D6" w14:textId="6A1010ED" w:rsidR="004968C4" w:rsidRPr="004968C4" w:rsidRDefault="004968C4" w:rsidP="004968C4">
      <w:pPr>
        <w:spacing w:after="0"/>
        <w:textAlignment w:val="baseline"/>
        <w:rPr>
          <w:rFonts w:ascii="Times New Roman" w:hAnsi="Times New Roman" w:cs="Times New Roman"/>
        </w:rPr>
      </w:pPr>
    </w:p>
    <w:p w14:paraId="652B1804" w14:textId="77777777" w:rsidR="004A2084" w:rsidRPr="004968C4" w:rsidRDefault="004A2084" w:rsidP="004968C4">
      <w:pPr>
        <w:spacing w:after="0"/>
        <w:textAlignment w:val="baseline"/>
        <w:rPr>
          <w:rFonts w:ascii="Times New Roman" w:eastAsia="Times New Roman" w:hAnsi="Times New Roman" w:cs="Times New Roman"/>
          <w:b/>
          <w:bCs/>
          <w:color w:val="000000"/>
          <w:lang w:eastAsia="ro-RO"/>
        </w:rPr>
      </w:pPr>
    </w:p>
    <w:p w14:paraId="3197C9AC" w14:textId="0F4692CF" w:rsidR="000D0ACE" w:rsidRPr="004968C4" w:rsidRDefault="000D0ACE" w:rsidP="004968C4">
      <w:pPr>
        <w:tabs>
          <w:tab w:val="left" w:pos="0"/>
        </w:tabs>
        <w:spacing w:after="0"/>
        <w:ind w:left="-567" w:right="-568"/>
        <w:rPr>
          <w:rFonts w:ascii="Times New Roman" w:eastAsia="Times New Roman" w:hAnsi="Times New Roman" w:cs="Times New Roman"/>
          <w:lang w:val="en-US"/>
        </w:rPr>
      </w:pPr>
      <w:r w:rsidRPr="004968C4">
        <w:rPr>
          <w:rFonts w:ascii="Times New Roman" w:eastAsia="Times New Roman" w:hAnsi="Times New Roman" w:cs="Times New Roman"/>
          <w:lang w:val="en-US"/>
        </w:rPr>
        <w:lastRenderedPageBreak/>
        <w:t xml:space="preserve">                         ROMANIA</w:t>
      </w:r>
    </w:p>
    <w:p w14:paraId="2720A720" w14:textId="77777777" w:rsidR="000D0ACE" w:rsidRPr="004968C4" w:rsidRDefault="000D0ACE" w:rsidP="004968C4">
      <w:pPr>
        <w:tabs>
          <w:tab w:val="left" w:pos="0"/>
        </w:tabs>
        <w:spacing w:after="0"/>
        <w:ind w:left="-567" w:right="-568"/>
        <w:rPr>
          <w:rFonts w:ascii="Times New Roman" w:eastAsia="Times New Roman" w:hAnsi="Times New Roman" w:cs="Times New Roman"/>
          <w:lang w:val="en-US"/>
        </w:rPr>
      </w:pPr>
      <w:r w:rsidRPr="004968C4">
        <w:rPr>
          <w:rFonts w:ascii="Times New Roman" w:eastAsia="Times New Roman" w:hAnsi="Times New Roman" w:cs="Times New Roman"/>
          <w:lang w:val="en-US"/>
        </w:rPr>
        <w:t xml:space="preserve">                  JUDETUL NEAMT </w:t>
      </w:r>
    </w:p>
    <w:p w14:paraId="2AB82FB9" w14:textId="77777777" w:rsidR="000D0ACE" w:rsidRPr="004968C4" w:rsidRDefault="000D0ACE" w:rsidP="004968C4">
      <w:pPr>
        <w:tabs>
          <w:tab w:val="left" w:pos="0"/>
        </w:tabs>
        <w:spacing w:after="0"/>
        <w:ind w:left="-567" w:right="-568"/>
        <w:rPr>
          <w:rFonts w:ascii="Times New Roman" w:eastAsia="Times New Roman" w:hAnsi="Times New Roman" w:cs="Times New Roman"/>
          <w:lang w:val="en-US"/>
        </w:rPr>
      </w:pPr>
      <w:r w:rsidRPr="004968C4">
        <w:rPr>
          <w:rFonts w:ascii="Times New Roman" w:eastAsia="Times New Roman" w:hAnsi="Times New Roman" w:cs="Times New Roman"/>
          <w:lang w:val="en-US"/>
        </w:rPr>
        <w:t xml:space="preserve">                 </w:t>
      </w:r>
      <w:proofErr w:type="gramStart"/>
      <w:r w:rsidRPr="004968C4">
        <w:rPr>
          <w:rFonts w:ascii="Times New Roman" w:eastAsia="Times New Roman" w:hAnsi="Times New Roman" w:cs="Times New Roman"/>
          <w:lang w:val="en-US"/>
        </w:rPr>
        <w:t>PRIMARIA  COMUNEI</w:t>
      </w:r>
      <w:proofErr w:type="gramEnd"/>
      <w:r w:rsidRPr="004968C4">
        <w:rPr>
          <w:rFonts w:ascii="Times New Roman" w:eastAsia="Times New Roman" w:hAnsi="Times New Roman" w:cs="Times New Roman"/>
          <w:lang w:val="en-US"/>
        </w:rPr>
        <w:t xml:space="preserve">  ION  CREANGA </w:t>
      </w:r>
    </w:p>
    <w:p w14:paraId="770B8F6A" w14:textId="53A0F73D" w:rsidR="000D0ACE" w:rsidRPr="004968C4" w:rsidRDefault="008119AF" w:rsidP="004968C4">
      <w:pPr>
        <w:tabs>
          <w:tab w:val="left" w:pos="0"/>
        </w:tabs>
        <w:spacing w:after="0"/>
        <w:ind w:left="-567" w:right="-568"/>
        <w:rPr>
          <w:rFonts w:ascii="Times New Roman" w:eastAsia="Times New Roman" w:hAnsi="Times New Roman" w:cs="Times New Roman"/>
          <w:lang w:val="en-US"/>
        </w:rPr>
      </w:pPr>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Nr</w:t>
      </w:r>
      <w:proofErr w:type="spellEnd"/>
      <w:r>
        <w:rPr>
          <w:rFonts w:ascii="Times New Roman" w:eastAsia="Times New Roman" w:hAnsi="Times New Roman" w:cs="Times New Roman"/>
          <w:lang w:val="en-US"/>
        </w:rPr>
        <w:t xml:space="preserve">. </w:t>
      </w:r>
      <w:proofErr w:type="gramStart"/>
      <w:r>
        <w:rPr>
          <w:rFonts w:ascii="Times New Roman" w:eastAsia="Times New Roman" w:hAnsi="Times New Roman" w:cs="Times New Roman"/>
          <w:lang w:val="en-US"/>
        </w:rPr>
        <w:t>11.491</w:t>
      </w:r>
      <w:r w:rsidR="000D0ACE" w:rsidRPr="004968C4">
        <w:rPr>
          <w:rFonts w:ascii="Times New Roman" w:eastAsia="Times New Roman" w:hAnsi="Times New Roman" w:cs="Times New Roman"/>
          <w:lang w:val="en-US"/>
        </w:rPr>
        <w:t xml:space="preserve"> </w:t>
      </w:r>
      <w:r>
        <w:rPr>
          <w:rFonts w:ascii="Times New Roman" w:eastAsia="Times New Roman" w:hAnsi="Times New Roman" w:cs="Times New Roman"/>
          <w:lang w:eastAsia="ro-RO"/>
        </w:rPr>
        <w:t xml:space="preserve"> din</w:t>
      </w:r>
      <w:proofErr w:type="gramEnd"/>
      <w:r>
        <w:rPr>
          <w:rFonts w:ascii="Times New Roman" w:eastAsia="Times New Roman" w:hAnsi="Times New Roman" w:cs="Times New Roman"/>
          <w:lang w:eastAsia="ro-RO"/>
        </w:rPr>
        <w:t xml:space="preserve">  29.09</w:t>
      </w:r>
      <w:r w:rsidR="00DE1637">
        <w:rPr>
          <w:rFonts w:ascii="Times New Roman" w:eastAsia="Times New Roman" w:hAnsi="Times New Roman" w:cs="Times New Roman"/>
          <w:lang w:eastAsia="ro-RO"/>
        </w:rPr>
        <w:t>.2026</w:t>
      </w:r>
    </w:p>
    <w:p w14:paraId="6F73DD50" w14:textId="77777777" w:rsidR="000D0ACE" w:rsidRPr="004968C4" w:rsidRDefault="000D0ACE" w:rsidP="004968C4">
      <w:pPr>
        <w:spacing w:after="0"/>
        <w:rPr>
          <w:rFonts w:ascii="Times New Roman" w:hAnsi="Times New Roman" w:cs="Times New Roman"/>
        </w:rPr>
      </w:pPr>
    </w:p>
    <w:p w14:paraId="4AFE3C99" w14:textId="77777777" w:rsidR="000D0ACE" w:rsidRPr="004968C4" w:rsidRDefault="000D0ACE" w:rsidP="004968C4">
      <w:pPr>
        <w:tabs>
          <w:tab w:val="left" w:pos="0"/>
        </w:tabs>
        <w:spacing w:after="0"/>
        <w:ind w:left="-567" w:right="-568"/>
        <w:rPr>
          <w:rFonts w:ascii="Times New Roman" w:eastAsia="Times New Roman" w:hAnsi="Times New Roman" w:cs="Times New Roman"/>
          <w:lang w:val="en-US"/>
        </w:rPr>
      </w:pPr>
      <w:r w:rsidRPr="004968C4">
        <w:rPr>
          <w:rFonts w:ascii="Times New Roman" w:eastAsia="Times New Roman" w:hAnsi="Times New Roman" w:cs="Times New Roman"/>
          <w:lang w:val="en-US"/>
        </w:rPr>
        <w:t xml:space="preserve"> </w:t>
      </w:r>
    </w:p>
    <w:p w14:paraId="1667A136" w14:textId="77777777" w:rsidR="000D0ACE" w:rsidRPr="004968C4" w:rsidRDefault="000D0ACE" w:rsidP="004968C4">
      <w:pPr>
        <w:spacing w:after="0"/>
        <w:rPr>
          <w:rFonts w:ascii="Times New Roman" w:eastAsia="Times New Roman" w:hAnsi="Times New Roman" w:cs="Times New Roman"/>
          <w:b/>
          <w:kern w:val="2"/>
          <w:lang w:val="de-DE" w:eastAsia="ar-SA"/>
        </w:rPr>
      </w:pPr>
      <w:r w:rsidRPr="004968C4">
        <w:rPr>
          <w:rFonts w:ascii="Times New Roman" w:eastAsia="Times New Roman" w:hAnsi="Times New Roman" w:cs="Times New Roman"/>
          <w:lang w:val="en-US"/>
        </w:rPr>
        <w:t xml:space="preserve">                                                    </w:t>
      </w:r>
      <w:r w:rsidRPr="004968C4">
        <w:rPr>
          <w:rFonts w:ascii="Times New Roman" w:eastAsia="Times New Roman" w:hAnsi="Times New Roman" w:cs="Times New Roman"/>
          <w:b/>
          <w:kern w:val="2"/>
          <w:lang w:val="de-DE" w:eastAsia="ar-SA"/>
        </w:rPr>
        <w:t xml:space="preserve">   REFERAT   DE  APROBARE </w:t>
      </w:r>
    </w:p>
    <w:p w14:paraId="6707E061" w14:textId="6139B76D" w:rsidR="000D0ACE" w:rsidRPr="004968C4" w:rsidRDefault="000D0ACE" w:rsidP="004968C4">
      <w:pPr>
        <w:shd w:val="clear" w:color="auto" w:fill="FCFCFC"/>
        <w:spacing w:after="0"/>
        <w:jc w:val="center"/>
        <w:textAlignment w:val="baseline"/>
        <w:rPr>
          <w:rFonts w:ascii="Times New Roman" w:eastAsia="Times New Roman" w:hAnsi="Times New Roman" w:cs="Times New Roman"/>
          <w:b/>
          <w:bCs/>
          <w:color w:val="000000"/>
          <w:bdr w:val="none" w:sz="0" w:space="0" w:color="auto" w:frame="1"/>
          <w:lang w:eastAsia="ro-RO"/>
        </w:rPr>
      </w:pPr>
      <w:r w:rsidRPr="004968C4">
        <w:rPr>
          <w:rFonts w:ascii="Times New Roman" w:eastAsia="Times New Roman" w:hAnsi="Times New Roman" w:cs="Times New Roman"/>
          <w:b/>
          <w:kern w:val="2"/>
          <w:lang w:val="de-DE" w:eastAsia="ar-SA"/>
        </w:rPr>
        <w:t xml:space="preserve">La  Proiectul  de  hotărâre </w:t>
      </w:r>
      <w:r w:rsidRPr="004968C4">
        <w:rPr>
          <w:rFonts w:ascii="Times New Roman" w:eastAsia="Times New Roman" w:hAnsi="Times New Roman" w:cs="Times New Roman"/>
          <w:b/>
          <w:bCs/>
          <w:color w:val="000000"/>
          <w:bdr w:val="none" w:sz="0" w:space="0" w:color="auto" w:frame="1"/>
          <w:lang w:eastAsia="ro-RO"/>
        </w:rPr>
        <w:t>analiza stadiului de înscriere a datelor în reg</w:t>
      </w:r>
      <w:r w:rsidR="002E54CA">
        <w:rPr>
          <w:rFonts w:ascii="Times New Roman" w:eastAsia="Times New Roman" w:hAnsi="Times New Roman" w:cs="Times New Roman"/>
          <w:b/>
          <w:bCs/>
          <w:color w:val="000000"/>
          <w:bdr w:val="none" w:sz="0" w:space="0" w:color="auto" w:frame="1"/>
          <w:lang w:eastAsia="ro-RO"/>
        </w:rPr>
        <w:t>istrul agricol pentru trimestrul I</w:t>
      </w:r>
      <w:r w:rsidR="008119AF">
        <w:rPr>
          <w:rFonts w:ascii="Times New Roman" w:eastAsia="Times New Roman" w:hAnsi="Times New Roman" w:cs="Times New Roman"/>
          <w:b/>
          <w:bCs/>
          <w:color w:val="000000"/>
          <w:bdr w:val="none" w:sz="0" w:space="0" w:color="auto" w:frame="1"/>
          <w:lang w:eastAsia="ro-RO"/>
        </w:rPr>
        <w:t>I</w:t>
      </w:r>
      <w:r w:rsidR="002E54CA">
        <w:rPr>
          <w:rFonts w:ascii="Times New Roman" w:eastAsia="Times New Roman" w:hAnsi="Times New Roman" w:cs="Times New Roman"/>
          <w:b/>
          <w:bCs/>
          <w:color w:val="000000"/>
          <w:bdr w:val="none" w:sz="0" w:space="0" w:color="auto" w:frame="1"/>
          <w:lang w:eastAsia="ro-RO"/>
        </w:rPr>
        <w:t>I al anului 202</w:t>
      </w:r>
      <w:r w:rsidR="00DE1637">
        <w:rPr>
          <w:rFonts w:ascii="Times New Roman" w:eastAsia="Times New Roman" w:hAnsi="Times New Roman" w:cs="Times New Roman"/>
          <w:b/>
          <w:bCs/>
          <w:color w:val="000000"/>
          <w:bdr w:val="none" w:sz="0" w:space="0" w:color="auto" w:frame="1"/>
          <w:lang w:eastAsia="ro-RO"/>
        </w:rPr>
        <w:t>6</w:t>
      </w:r>
      <w:r w:rsidRPr="004968C4">
        <w:rPr>
          <w:rFonts w:ascii="Times New Roman" w:eastAsia="Times New Roman" w:hAnsi="Times New Roman" w:cs="Times New Roman"/>
          <w:b/>
          <w:bCs/>
          <w:color w:val="000000"/>
          <w:bdr w:val="none" w:sz="0" w:space="0" w:color="auto" w:frame="1"/>
          <w:lang w:eastAsia="ro-RO"/>
        </w:rPr>
        <w:t xml:space="preserve"> şi stabilirea măsurilor pentru eficientizarea acestei activităţi.</w:t>
      </w:r>
    </w:p>
    <w:p w14:paraId="1A57B758" w14:textId="3221779F" w:rsidR="004A2084" w:rsidRPr="004968C4" w:rsidRDefault="004A2084" w:rsidP="004968C4">
      <w:pPr>
        <w:spacing w:after="0"/>
        <w:rPr>
          <w:rFonts w:ascii="Times New Roman" w:eastAsia="Times New Roman" w:hAnsi="Times New Roman" w:cs="Times New Roman"/>
          <w:b/>
          <w:lang w:val="fr-FR"/>
        </w:rPr>
      </w:pPr>
    </w:p>
    <w:p w14:paraId="48F6E1A2" w14:textId="77777777" w:rsidR="004A2084" w:rsidRPr="004968C4" w:rsidRDefault="004A2084" w:rsidP="004968C4">
      <w:pPr>
        <w:spacing w:after="0"/>
        <w:rPr>
          <w:rFonts w:ascii="Times New Roman" w:eastAsia="Times New Roman" w:hAnsi="Times New Roman" w:cs="Times New Roman"/>
          <w:b/>
          <w:lang w:val="fr-FR"/>
        </w:rPr>
      </w:pPr>
    </w:p>
    <w:p w14:paraId="0BBBE2E0" w14:textId="3E3EC30A" w:rsidR="007A48C9" w:rsidRPr="007A48C9" w:rsidRDefault="00C32FF8" w:rsidP="007A48C9">
      <w:pPr>
        <w:spacing w:after="0"/>
        <w:rPr>
          <w:rFonts w:ascii="Times New Roman" w:hAnsi="Times New Roman" w:cs="Times New Roman"/>
          <w:i/>
          <w:iCs/>
        </w:rPr>
      </w:pPr>
      <w:r w:rsidRPr="004968C4">
        <w:rPr>
          <w:rFonts w:ascii="Times New Roman" w:hAnsi="Times New Roman" w:cs="Times New Roman"/>
        </w:rPr>
        <w:t xml:space="preserve">    Având </w:t>
      </w:r>
      <w:r w:rsidR="002E54CA">
        <w:rPr>
          <w:rFonts w:ascii="Times New Roman" w:hAnsi="Times New Roman" w:cs="Times New Roman"/>
        </w:rPr>
        <w:t>in vedere prevederile H.G nr 1627/2025</w:t>
      </w:r>
      <w:r w:rsidRPr="004968C4">
        <w:rPr>
          <w:rFonts w:ascii="Times New Roman" w:hAnsi="Times New Roman" w:cs="Times New Roman"/>
        </w:rPr>
        <w:t xml:space="preserve"> privin</w:t>
      </w:r>
      <w:r w:rsidR="002E54CA">
        <w:rPr>
          <w:rFonts w:ascii="Times New Roman" w:hAnsi="Times New Roman" w:cs="Times New Roman"/>
        </w:rPr>
        <w:t>d registrul agricol pe anii 2025</w:t>
      </w:r>
      <w:r w:rsidRPr="004968C4">
        <w:rPr>
          <w:rFonts w:ascii="Times New Roman" w:hAnsi="Times New Roman" w:cs="Times New Roman"/>
        </w:rPr>
        <w:t>-202</w:t>
      </w:r>
      <w:r w:rsidR="002E54CA">
        <w:rPr>
          <w:rFonts w:ascii="Times New Roman" w:hAnsi="Times New Roman" w:cs="Times New Roman"/>
        </w:rPr>
        <w:t>9</w:t>
      </w:r>
      <w:r w:rsidRPr="004968C4">
        <w:rPr>
          <w:rFonts w:ascii="Times New Roman" w:hAnsi="Times New Roman" w:cs="Times New Roman"/>
        </w:rPr>
        <w:t xml:space="preserve"> reglementata prin Ordinul nr.</w:t>
      </w:r>
      <w:r w:rsidR="002E54CA" w:rsidRPr="002E54CA">
        <w:rPr>
          <w:rFonts w:ascii="Times New Roman" w:hAnsi="Times New Roman" w:cs="Times New Roman"/>
        </w:rPr>
        <w:t xml:space="preserve"> 51</w:t>
      </w:r>
      <w:r w:rsidR="002E54CA">
        <w:rPr>
          <w:rFonts w:ascii="Times New Roman" w:hAnsi="Times New Roman" w:cs="Times New Roman"/>
        </w:rPr>
        <w:t xml:space="preserve"> </w:t>
      </w:r>
      <w:r w:rsidR="002E54CA" w:rsidRPr="002E54CA">
        <w:rPr>
          <w:rFonts w:ascii="Times New Roman" w:hAnsi="Times New Roman" w:cs="Times New Roman"/>
        </w:rPr>
        <w:t>/348</w:t>
      </w:r>
      <w:r w:rsidR="002E54CA">
        <w:rPr>
          <w:rFonts w:ascii="Times New Roman" w:hAnsi="Times New Roman" w:cs="Times New Roman"/>
        </w:rPr>
        <w:t xml:space="preserve"> </w:t>
      </w:r>
      <w:r w:rsidR="002E54CA" w:rsidRPr="002E54CA">
        <w:rPr>
          <w:rFonts w:ascii="Times New Roman" w:hAnsi="Times New Roman" w:cs="Times New Roman"/>
        </w:rPr>
        <w:t>/59/</w:t>
      </w:r>
      <w:r w:rsidR="002E54CA">
        <w:rPr>
          <w:rFonts w:ascii="Times New Roman" w:hAnsi="Times New Roman" w:cs="Times New Roman"/>
        </w:rPr>
        <w:t xml:space="preserve"> </w:t>
      </w:r>
      <w:r w:rsidR="002E54CA" w:rsidRPr="002E54CA">
        <w:rPr>
          <w:rFonts w:ascii="Times New Roman" w:hAnsi="Times New Roman" w:cs="Times New Roman"/>
        </w:rPr>
        <w:t>765</w:t>
      </w:r>
      <w:r w:rsidR="002E54CA">
        <w:rPr>
          <w:rFonts w:ascii="Times New Roman" w:hAnsi="Times New Roman" w:cs="Times New Roman"/>
        </w:rPr>
        <w:t xml:space="preserve"> </w:t>
      </w:r>
      <w:r w:rsidR="002E54CA" w:rsidRPr="002E54CA">
        <w:rPr>
          <w:rFonts w:ascii="Times New Roman" w:hAnsi="Times New Roman" w:cs="Times New Roman"/>
        </w:rPr>
        <w:t>/285</w:t>
      </w:r>
      <w:r w:rsidR="002E54CA">
        <w:rPr>
          <w:rFonts w:ascii="Times New Roman" w:hAnsi="Times New Roman" w:cs="Times New Roman"/>
        </w:rPr>
        <w:t xml:space="preserve"> </w:t>
      </w:r>
      <w:r w:rsidR="002E54CA" w:rsidRPr="002E54CA">
        <w:rPr>
          <w:rFonts w:ascii="Times New Roman" w:hAnsi="Times New Roman" w:cs="Times New Roman"/>
        </w:rPr>
        <w:t>/14.633/</w:t>
      </w:r>
      <w:r w:rsidR="002E54CA">
        <w:rPr>
          <w:rFonts w:ascii="Times New Roman" w:hAnsi="Times New Roman" w:cs="Times New Roman"/>
        </w:rPr>
        <w:t xml:space="preserve"> </w:t>
      </w:r>
      <w:r w:rsidR="002E54CA" w:rsidRPr="002E54CA">
        <w:rPr>
          <w:rFonts w:ascii="Times New Roman" w:hAnsi="Times New Roman" w:cs="Times New Roman"/>
        </w:rPr>
        <w:t>678</w:t>
      </w:r>
      <w:r w:rsidR="002E54CA">
        <w:rPr>
          <w:rFonts w:ascii="Times New Roman" w:hAnsi="Times New Roman" w:cs="Times New Roman"/>
        </w:rPr>
        <w:t xml:space="preserve"> </w:t>
      </w:r>
      <w:r w:rsidR="002E54CA" w:rsidRPr="002E54CA">
        <w:rPr>
          <w:rFonts w:ascii="Times New Roman" w:hAnsi="Times New Roman" w:cs="Times New Roman"/>
        </w:rPr>
        <w:t xml:space="preserve">/2025 </w:t>
      </w:r>
      <w:r w:rsidRPr="004968C4">
        <w:rPr>
          <w:rFonts w:ascii="Times New Roman" w:hAnsi="Times New Roman" w:cs="Times New Roman"/>
        </w:rPr>
        <w:t>pentru aprobarea Normelor tehnice privind modul de completare a registrului agricol pentru perioada 202</w:t>
      </w:r>
      <w:r w:rsidR="007A48C9">
        <w:rPr>
          <w:rFonts w:ascii="Times New Roman" w:hAnsi="Times New Roman" w:cs="Times New Roman"/>
        </w:rPr>
        <w:t>5-2029</w:t>
      </w:r>
      <w:r w:rsidRPr="004968C4">
        <w:rPr>
          <w:rFonts w:ascii="Times New Roman" w:hAnsi="Times New Roman" w:cs="Times New Roman"/>
        </w:rPr>
        <w:t xml:space="preserve"> care la , art.7 alin </w:t>
      </w:r>
      <w:r w:rsidR="00B5513F" w:rsidRPr="004968C4">
        <w:rPr>
          <w:rFonts w:ascii="Times New Roman" w:hAnsi="Times New Roman" w:cs="Times New Roman"/>
        </w:rPr>
        <w:t>(</w:t>
      </w:r>
      <w:r w:rsidRPr="004968C4">
        <w:rPr>
          <w:rFonts w:ascii="Times New Roman" w:hAnsi="Times New Roman" w:cs="Times New Roman"/>
        </w:rPr>
        <w:t>4</w:t>
      </w:r>
      <w:r w:rsidR="00B5513F" w:rsidRPr="004968C4">
        <w:rPr>
          <w:rFonts w:ascii="Times New Roman" w:hAnsi="Times New Roman" w:cs="Times New Roman"/>
        </w:rPr>
        <w:t>)</w:t>
      </w:r>
      <w:r w:rsidRPr="004968C4">
        <w:rPr>
          <w:rFonts w:ascii="Times New Roman" w:hAnsi="Times New Roman" w:cs="Times New Roman"/>
        </w:rPr>
        <w:t xml:space="preserve"> prevede ca </w:t>
      </w:r>
      <w:r w:rsidRPr="007A48C9">
        <w:rPr>
          <w:rFonts w:ascii="Times New Roman" w:hAnsi="Times New Roman" w:cs="Times New Roman"/>
          <w:i/>
        </w:rPr>
        <w:t xml:space="preserve">:   “ </w:t>
      </w:r>
      <w:r w:rsidR="007A48C9" w:rsidRPr="007A48C9">
        <w:rPr>
          <w:rFonts w:ascii="Times New Roman" w:hAnsi="Times New Roman" w:cs="Times New Roman"/>
          <w:i/>
        </w:rPr>
        <w:t>Trimestrial în şedinţa consiliului local, prin grija primarului, se face analiza stadiului de înscriere a datelor în registrul agricol şi, prin hotărâre, se stabilesc măsuri pentru eficientizarea acestei activităţi, inclusiv pentru soluţionarea situaţiilor particulare identificate la nivel de judeţ/municipiu/oraş/comună/localitate componentă /sector pe linia completării registrului agricol şi care nu sunt reglementate prin prezentele norme.</w:t>
      </w:r>
      <w:r w:rsidR="007A48C9" w:rsidRPr="007A48C9">
        <w:rPr>
          <w:rFonts w:ascii="Times New Roman" w:hAnsi="Times New Roman" w:cs="Times New Roman"/>
          <w:i/>
          <w:iCs/>
        </w:rPr>
        <w:t xml:space="preserve"> ”</w:t>
      </w:r>
    </w:p>
    <w:p w14:paraId="4BB4B116" w14:textId="5617DC1C" w:rsidR="007A48C9" w:rsidRPr="004968C4" w:rsidRDefault="007A48C9" w:rsidP="004968C4">
      <w:pPr>
        <w:spacing w:after="0"/>
        <w:rPr>
          <w:rFonts w:ascii="Times New Roman" w:hAnsi="Times New Roman" w:cs="Times New Roman"/>
        </w:rPr>
      </w:pPr>
    </w:p>
    <w:p w14:paraId="38172073" w14:textId="77777777" w:rsidR="00CB729E" w:rsidRPr="004968C4" w:rsidRDefault="00C32FF8" w:rsidP="004968C4">
      <w:pPr>
        <w:spacing w:after="0"/>
        <w:rPr>
          <w:rFonts w:ascii="Times New Roman" w:hAnsi="Times New Roman" w:cs="Times New Roman"/>
        </w:rPr>
      </w:pPr>
      <w:r w:rsidRPr="004968C4">
        <w:rPr>
          <w:rFonts w:ascii="Times New Roman" w:hAnsi="Times New Roman" w:cs="Times New Roman"/>
        </w:rPr>
        <w:t xml:space="preserve">   </w:t>
      </w:r>
      <w:r w:rsidR="00CB729E" w:rsidRPr="004968C4">
        <w:rPr>
          <w:rFonts w:ascii="Times New Roman" w:hAnsi="Times New Roman" w:cs="Times New Roman"/>
        </w:rPr>
        <w:t xml:space="preserve"> </w:t>
      </w:r>
      <w:r w:rsidRPr="004968C4">
        <w:rPr>
          <w:rFonts w:ascii="Times New Roman" w:hAnsi="Times New Roman" w:cs="Times New Roman"/>
        </w:rPr>
        <w:t>Registrul agricol constituie documentul oficial de evidenţă primară unitară, în care se înscriu date cu privire la gospodăriile populaţiei şi la societăţile/asociaţiile agricole, precum şi la orice alte persoane fizice şi/sau entităţi juridice care au teren în proprietate/folosinţă şi/sau animale şi anume:</w:t>
      </w:r>
    </w:p>
    <w:p w14:paraId="3AD7A155" w14:textId="77777777" w:rsidR="00CB729E"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 componenţa gospodăriei/exploataţiei agricole fără personalitate juridică; </w:t>
      </w:r>
    </w:p>
    <w:p w14:paraId="44554658" w14:textId="77777777" w:rsidR="00CB729E"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terenurile aflate în proprietate identificate pe parcele şi categorii de folosinţă; </w:t>
      </w:r>
    </w:p>
    <w:p w14:paraId="24D8A60C" w14:textId="77777777" w:rsidR="00CB729E"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terenurile agricole aflate în folosinţă şi modul de deţinere a respectivelor suprafeţe agricole; </w:t>
      </w:r>
    </w:p>
    <w:p w14:paraId="5105824D" w14:textId="77777777" w:rsidR="003F6FBC"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modul de utilizare a suprafeţelor agricole, respectiv: suprafaţa arabilă cultivată cu principalele culturi, suprafeţele de teren necultivat, ogoarele, suprafaţa cultivată în sere, solare şi alte spaţii protejate, suprafaţa utilizată pentru culturi succesive în câmp, culturi intercalate, culturi modificate genetic pe raza localităţii şi suprafaţa cultivată cu legume şi cartofi în grădinile familiale, numărul pomilor răzleţi, suprafaţa plantaţiilor pomicole şi numărul pomilor, alte plantaţii pomicole aflate în teren agricol, viile, pepinierele viticole şi hameiştile, suprafeţele efectiv irigate în câmp; </w:t>
      </w:r>
    </w:p>
    <w:p w14:paraId="6E31C07F"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animalele domestice şi/sau animalele sălbatice crescute în captivitate, respectiv: situaţia la începutul semestrului, evoluţia efectivelor de animale în cursul anului aflate în proprietatea gospodăriilor/exploataţiilor agricole fără personalitate juridică, cu domiciliul în localitate, şi/sau în proprietatea entităţilor cu personalitate juridică, care au activitate pe raza localităţii;utilajele, instalaţiile pentru agricultură şi silvicultură, mijloacele de transport cu tracţiune animală şi mecanică existente la începutul anului;</w:t>
      </w:r>
    </w:p>
    <w:p w14:paraId="32F3CF03"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aplicarea îngrăşămintelor, amendamentelor şi pesticidelor, utilizarea îngrăşămintelor chimice la principalele culturi;</w:t>
      </w:r>
    </w:p>
    <w:p w14:paraId="57FB5CBF"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 clădirile existente la începutul anului pe raza localităţii; </w:t>
      </w:r>
    </w:p>
    <w:p w14:paraId="6FC4ECD0"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atestatele de producător şi carnetele de comercializare eliberate/vizate; </w:t>
      </w:r>
    </w:p>
    <w:p w14:paraId="3E7452EA"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menţiuni cu privire la sesizările/cererile pentru deschiderea procedurilor succesorale înaintate notarilor publici; </w:t>
      </w:r>
    </w:p>
    <w:p w14:paraId="324C2231"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înregistrări privind exercitarea dreptului de preempţiune; </w:t>
      </w:r>
    </w:p>
    <w:p w14:paraId="007131F6"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înregistrări privind contractele de arendare;</w:t>
      </w:r>
    </w:p>
    <w:p w14:paraId="52C2E04F" w14:textId="77777777" w:rsidR="006470C9"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 înregistrări privind contractele de concesiune/închiriere; </w:t>
      </w:r>
    </w:p>
    <w:p w14:paraId="6F814550" w14:textId="11966C3B" w:rsidR="00C32FF8"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alte menţiuni.</w:t>
      </w:r>
    </w:p>
    <w:p w14:paraId="4DEBD297" w14:textId="77777777" w:rsidR="00B5513F" w:rsidRPr="004968C4" w:rsidRDefault="006470C9" w:rsidP="004968C4">
      <w:pPr>
        <w:spacing w:after="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 xml:space="preserve">Registrul agricol constituie sursă de date pentru elaborarea pe plan local a unor politici în domeniile: fiscal, agrar, protecţie socială, cadastru, edilitar-urbanistic, sanitar, şcolar, servicii publice de interes local şi altele asemenea. </w:t>
      </w:r>
    </w:p>
    <w:p w14:paraId="67CCE6C2" w14:textId="4C29987F" w:rsidR="00232478" w:rsidRPr="004968C4" w:rsidRDefault="00B5513F" w:rsidP="004968C4">
      <w:pPr>
        <w:spacing w:after="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Registrul agricol asigură baza de date pentru satisfacerea unor solicitări ale cetăţenilor, cum ar fi:</w:t>
      </w:r>
    </w:p>
    <w:p w14:paraId="38AF26CE" w14:textId="5AC8ADAF" w:rsidR="00B5513F"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t xml:space="preserve">eliberarea documentelor doveditoare referitoare la deţinerea parcelelor agricole, a animalelor şi a păsărilor; </w:t>
      </w:r>
    </w:p>
    <w:p w14:paraId="5B83FB6E" w14:textId="77777777" w:rsidR="00232478" w:rsidRPr="004968C4" w:rsidRDefault="00C32FF8" w:rsidP="004968C4">
      <w:pPr>
        <w:pStyle w:val="ListParagraph"/>
        <w:numPr>
          <w:ilvl w:val="0"/>
          <w:numId w:val="1"/>
        </w:numPr>
        <w:spacing w:after="0"/>
        <w:rPr>
          <w:rFonts w:ascii="Times New Roman" w:hAnsi="Times New Roman" w:cs="Times New Roman"/>
        </w:rPr>
      </w:pPr>
      <w:r w:rsidRPr="004968C4">
        <w:rPr>
          <w:rFonts w:ascii="Times New Roman" w:hAnsi="Times New Roman" w:cs="Times New Roman"/>
        </w:rPr>
        <w:lastRenderedPageBreak/>
        <w:t xml:space="preserve">eliberarea/vizarea atestatelor de producător şi eliberarea carnetelor de comercializare, în vederea valorificării de către producătorii agricoli, persoane fizice, a produselor agricole proprii şi de exercitare a comerţului cu aceste produse; </w:t>
      </w:r>
    </w:p>
    <w:p w14:paraId="50776DF2" w14:textId="77777777" w:rsidR="00232478" w:rsidRPr="004968C4" w:rsidRDefault="00232478" w:rsidP="004968C4">
      <w:pPr>
        <w:spacing w:after="0"/>
        <w:ind w:left="3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 xml:space="preserve">Înscrierea datelor în registrul agricol, în forma în care acesta este organizat, completarea, ţinerea la zi şi centralizarea datelor din registrul agricol respectiv se fac la nivelul fiecărei localităţi de către persoanele cărora le revine, prin dispoziţie a primarului respectiv, această atribuţie. </w:t>
      </w:r>
    </w:p>
    <w:p w14:paraId="4524AE35" w14:textId="77777777" w:rsidR="00232478" w:rsidRPr="004968C4" w:rsidRDefault="00232478" w:rsidP="004968C4">
      <w:pPr>
        <w:spacing w:after="0"/>
        <w:ind w:left="3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 xml:space="preserve">Secretarul localităţii coordonează, verifică şi răspunde de modul de completare şi ţinere la zi a registrului agricol. </w:t>
      </w:r>
    </w:p>
    <w:p w14:paraId="4D4CEFEB" w14:textId="74435A4F" w:rsidR="00C32FF8" w:rsidRPr="004968C4" w:rsidRDefault="00232478" w:rsidP="004968C4">
      <w:pPr>
        <w:spacing w:after="0"/>
        <w:ind w:left="3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Orice modificare a datelor înscrise în registrul agricol se face numai cu acordul scris al secretarului localităţii.</w:t>
      </w:r>
    </w:p>
    <w:p w14:paraId="1B9CECE8" w14:textId="1716AC25" w:rsidR="00C32FF8" w:rsidRPr="004968C4" w:rsidRDefault="00232478" w:rsidP="004968C4">
      <w:pPr>
        <w:spacing w:after="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Trimestrial, în şedinţa consiliului local, prin grija primarului, se face analiza stadiului de înscriere a datelor în registrul agricol şi, prin hotărâre, se stabilesc măsuri pentru eficientizarea acestei activităţi.</w:t>
      </w:r>
    </w:p>
    <w:p w14:paraId="6E392E49" w14:textId="117CCA1B" w:rsidR="00C32FF8" w:rsidRPr="004968C4" w:rsidRDefault="00232478" w:rsidP="004968C4">
      <w:pPr>
        <w:spacing w:after="0"/>
        <w:rPr>
          <w:rFonts w:ascii="Times New Roman" w:hAnsi="Times New Roman" w:cs="Times New Roman"/>
        </w:rPr>
      </w:pPr>
      <w:r w:rsidRPr="004968C4">
        <w:rPr>
          <w:rFonts w:ascii="Times New Roman" w:hAnsi="Times New Roman" w:cs="Times New Roman"/>
        </w:rPr>
        <w:t xml:space="preserve">    </w:t>
      </w:r>
      <w:r w:rsidR="00C32FF8" w:rsidRPr="004968C4">
        <w:rPr>
          <w:rFonts w:ascii="Times New Roman" w:hAnsi="Times New Roman" w:cs="Times New Roman"/>
        </w:rPr>
        <w:t xml:space="preserve">Drept pentru care supun dezbaterii şi adoptării de către Consiliul local al comunei </w:t>
      </w:r>
      <w:r w:rsidRPr="004968C4">
        <w:rPr>
          <w:rFonts w:ascii="Times New Roman" w:hAnsi="Times New Roman" w:cs="Times New Roman"/>
        </w:rPr>
        <w:t xml:space="preserve"> Ion Creanga </w:t>
      </w:r>
      <w:r w:rsidR="00C32FF8" w:rsidRPr="004968C4">
        <w:rPr>
          <w:rFonts w:ascii="Times New Roman" w:hAnsi="Times New Roman" w:cs="Times New Roman"/>
        </w:rPr>
        <w:t>proiectul de hotărâre inițiat în acest sens.</w:t>
      </w:r>
    </w:p>
    <w:p w14:paraId="13D66680" w14:textId="3C8BA5B6" w:rsidR="00023D7F" w:rsidRPr="004968C4" w:rsidRDefault="00023D7F" w:rsidP="004968C4">
      <w:pPr>
        <w:spacing w:after="0"/>
        <w:rPr>
          <w:rFonts w:ascii="Times New Roman" w:hAnsi="Times New Roman" w:cs="Times New Roman"/>
          <w:i/>
          <w:iCs/>
        </w:rPr>
      </w:pPr>
    </w:p>
    <w:p w14:paraId="73E60543" w14:textId="77777777" w:rsidR="000D0ACE" w:rsidRPr="004968C4" w:rsidRDefault="000D0ACE" w:rsidP="004968C4">
      <w:pPr>
        <w:tabs>
          <w:tab w:val="left" w:pos="3000"/>
        </w:tabs>
        <w:suppressAutoHyphens/>
        <w:spacing w:after="0"/>
        <w:rPr>
          <w:rFonts w:ascii="Times New Roman" w:eastAsia="Times New Roman" w:hAnsi="Times New Roman" w:cs="Times New Roman"/>
          <w:b/>
          <w:kern w:val="2"/>
          <w:lang w:val="it-IT" w:eastAsia="ar-SA"/>
        </w:rPr>
      </w:pPr>
    </w:p>
    <w:p w14:paraId="5A64D193" w14:textId="77777777" w:rsidR="000D0ACE" w:rsidRPr="004968C4" w:rsidRDefault="000D0ACE" w:rsidP="004968C4">
      <w:pPr>
        <w:tabs>
          <w:tab w:val="left" w:pos="3000"/>
        </w:tabs>
        <w:suppressAutoHyphens/>
        <w:spacing w:after="0"/>
        <w:jc w:val="center"/>
        <w:rPr>
          <w:rFonts w:ascii="Times New Roman" w:eastAsia="Times New Roman" w:hAnsi="Times New Roman" w:cs="Times New Roman"/>
          <w:kern w:val="2"/>
          <w:lang w:val="it-IT" w:eastAsia="ar-SA"/>
        </w:rPr>
      </w:pPr>
      <w:r w:rsidRPr="004968C4">
        <w:rPr>
          <w:rFonts w:ascii="Times New Roman" w:eastAsia="Times New Roman" w:hAnsi="Times New Roman" w:cs="Times New Roman"/>
          <w:kern w:val="2"/>
          <w:lang w:val="it-IT" w:eastAsia="ar-SA"/>
        </w:rPr>
        <w:t xml:space="preserve">INTOCMIT </w:t>
      </w:r>
    </w:p>
    <w:p w14:paraId="68C8E684" w14:textId="77777777" w:rsidR="000D0ACE" w:rsidRPr="004968C4" w:rsidRDefault="000D0ACE" w:rsidP="004968C4">
      <w:pPr>
        <w:autoSpaceDE w:val="0"/>
        <w:autoSpaceDN w:val="0"/>
        <w:adjustRightInd w:val="0"/>
        <w:spacing w:after="0"/>
        <w:jc w:val="center"/>
        <w:rPr>
          <w:rFonts w:ascii="Times New Roman" w:eastAsia="Times New Roman" w:hAnsi="Times New Roman" w:cs="Times New Roman"/>
          <w:color w:val="000000"/>
          <w:lang w:eastAsia="ro-RO"/>
        </w:rPr>
      </w:pPr>
      <w:r w:rsidRPr="004968C4">
        <w:rPr>
          <w:rFonts w:ascii="Times New Roman" w:eastAsia="Times New Roman" w:hAnsi="Times New Roman" w:cs="Times New Roman"/>
          <w:bCs/>
          <w:color w:val="000000"/>
          <w:lang w:eastAsia="ro-RO"/>
        </w:rPr>
        <w:t>PRIMAR</w:t>
      </w:r>
    </w:p>
    <w:p w14:paraId="7E40484A" w14:textId="4EF87ADC" w:rsidR="000D0ACE" w:rsidRPr="004968C4" w:rsidRDefault="000D0ACE" w:rsidP="004968C4">
      <w:pPr>
        <w:spacing w:after="0"/>
        <w:jc w:val="center"/>
        <w:rPr>
          <w:rFonts w:ascii="Times New Roman" w:eastAsia="Times New Roman" w:hAnsi="Times New Roman" w:cs="Times New Roman"/>
          <w:bCs/>
          <w:lang w:val="en-US"/>
        </w:rPr>
      </w:pPr>
      <w:proofErr w:type="spellStart"/>
      <w:r w:rsidRPr="004968C4">
        <w:rPr>
          <w:rFonts w:ascii="Times New Roman" w:eastAsia="Times New Roman" w:hAnsi="Times New Roman" w:cs="Times New Roman"/>
          <w:bCs/>
          <w:lang w:val="en-US"/>
        </w:rPr>
        <w:t>Dumitru</w:t>
      </w:r>
      <w:proofErr w:type="spellEnd"/>
      <w:r w:rsidRPr="004968C4">
        <w:rPr>
          <w:rFonts w:ascii="Times New Roman" w:eastAsia="Times New Roman" w:hAnsi="Times New Roman" w:cs="Times New Roman"/>
          <w:bCs/>
          <w:lang w:val="en-US"/>
        </w:rPr>
        <w:t xml:space="preserve"> – </w:t>
      </w:r>
      <w:proofErr w:type="spellStart"/>
      <w:r w:rsidRPr="004968C4">
        <w:rPr>
          <w:rFonts w:ascii="Times New Roman" w:eastAsia="Times New Roman" w:hAnsi="Times New Roman" w:cs="Times New Roman"/>
          <w:bCs/>
          <w:lang w:val="en-US"/>
        </w:rPr>
        <w:t>Dorin</w:t>
      </w:r>
      <w:proofErr w:type="spellEnd"/>
      <w:r w:rsidRPr="004968C4">
        <w:rPr>
          <w:rFonts w:ascii="Times New Roman" w:eastAsia="Times New Roman" w:hAnsi="Times New Roman" w:cs="Times New Roman"/>
          <w:bCs/>
          <w:lang w:val="en-US"/>
        </w:rPr>
        <w:t xml:space="preserve"> TABACARIU</w:t>
      </w:r>
    </w:p>
    <w:p w14:paraId="2D8E2124" w14:textId="409A260A" w:rsidR="00825975" w:rsidRPr="004968C4" w:rsidRDefault="00825975" w:rsidP="004968C4">
      <w:pPr>
        <w:spacing w:after="0"/>
        <w:jc w:val="center"/>
        <w:rPr>
          <w:rFonts w:ascii="Times New Roman" w:eastAsia="Times New Roman" w:hAnsi="Times New Roman" w:cs="Times New Roman"/>
          <w:bCs/>
          <w:lang w:val="en-US"/>
        </w:rPr>
      </w:pPr>
    </w:p>
    <w:p w14:paraId="74B21DCE" w14:textId="702E4F4F" w:rsidR="00825975" w:rsidRPr="004968C4" w:rsidRDefault="00825975" w:rsidP="004968C4">
      <w:pPr>
        <w:spacing w:after="0"/>
        <w:jc w:val="center"/>
        <w:rPr>
          <w:rFonts w:ascii="Times New Roman" w:eastAsia="Times New Roman" w:hAnsi="Times New Roman" w:cs="Times New Roman"/>
          <w:bCs/>
          <w:lang w:val="en-US"/>
        </w:rPr>
      </w:pPr>
    </w:p>
    <w:p w14:paraId="3BA5840F" w14:textId="57C7FEC0" w:rsidR="00825975" w:rsidRPr="004968C4" w:rsidRDefault="00825975" w:rsidP="004968C4">
      <w:pPr>
        <w:spacing w:after="0"/>
        <w:jc w:val="center"/>
        <w:rPr>
          <w:rFonts w:ascii="Times New Roman" w:eastAsia="Times New Roman" w:hAnsi="Times New Roman" w:cs="Times New Roman"/>
          <w:bCs/>
          <w:lang w:val="en-US"/>
        </w:rPr>
      </w:pPr>
    </w:p>
    <w:p w14:paraId="2E84FAA5" w14:textId="3E905F30" w:rsidR="00825975" w:rsidRPr="004968C4" w:rsidRDefault="00825975" w:rsidP="004968C4">
      <w:pPr>
        <w:spacing w:after="0"/>
        <w:jc w:val="center"/>
        <w:rPr>
          <w:rFonts w:ascii="Times New Roman" w:eastAsia="Times New Roman" w:hAnsi="Times New Roman" w:cs="Times New Roman"/>
          <w:bCs/>
          <w:lang w:val="en-US"/>
        </w:rPr>
      </w:pPr>
    </w:p>
    <w:p w14:paraId="43A086B5" w14:textId="005CB888" w:rsidR="00825975" w:rsidRPr="004968C4" w:rsidRDefault="00825975" w:rsidP="004968C4">
      <w:pPr>
        <w:spacing w:after="0"/>
        <w:jc w:val="center"/>
        <w:rPr>
          <w:rFonts w:ascii="Times New Roman" w:eastAsia="Times New Roman" w:hAnsi="Times New Roman" w:cs="Times New Roman"/>
          <w:bCs/>
          <w:lang w:val="en-US"/>
        </w:rPr>
      </w:pPr>
    </w:p>
    <w:p w14:paraId="001FE6AB" w14:textId="056641F2" w:rsidR="00825975" w:rsidRDefault="00825975" w:rsidP="004968C4">
      <w:pPr>
        <w:spacing w:after="0"/>
        <w:jc w:val="center"/>
        <w:rPr>
          <w:rFonts w:ascii="Times New Roman" w:eastAsia="Times New Roman" w:hAnsi="Times New Roman" w:cs="Times New Roman"/>
          <w:bCs/>
          <w:lang w:val="en-US"/>
        </w:rPr>
      </w:pPr>
    </w:p>
    <w:p w14:paraId="3EFC9F54" w14:textId="7C793F1D" w:rsidR="004968C4" w:rsidRDefault="004968C4" w:rsidP="004968C4">
      <w:pPr>
        <w:spacing w:after="0"/>
        <w:jc w:val="center"/>
        <w:rPr>
          <w:rFonts w:ascii="Times New Roman" w:eastAsia="Times New Roman" w:hAnsi="Times New Roman" w:cs="Times New Roman"/>
          <w:bCs/>
          <w:lang w:val="en-US"/>
        </w:rPr>
      </w:pPr>
    </w:p>
    <w:p w14:paraId="5277476D" w14:textId="44FBFF3B" w:rsidR="004968C4" w:rsidRDefault="004968C4" w:rsidP="004968C4">
      <w:pPr>
        <w:spacing w:after="0"/>
        <w:jc w:val="center"/>
        <w:rPr>
          <w:rFonts w:ascii="Times New Roman" w:eastAsia="Times New Roman" w:hAnsi="Times New Roman" w:cs="Times New Roman"/>
          <w:bCs/>
          <w:lang w:val="en-US"/>
        </w:rPr>
      </w:pPr>
    </w:p>
    <w:p w14:paraId="127B6416" w14:textId="22BB57D1" w:rsidR="004968C4" w:rsidRDefault="004968C4" w:rsidP="004968C4">
      <w:pPr>
        <w:spacing w:after="0"/>
        <w:jc w:val="center"/>
        <w:rPr>
          <w:rFonts w:ascii="Times New Roman" w:eastAsia="Times New Roman" w:hAnsi="Times New Roman" w:cs="Times New Roman"/>
          <w:bCs/>
          <w:lang w:val="en-US"/>
        </w:rPr>
      </w:pPr>
    </w:p>
    <w:p w14:paraId="0824ACC5" w14:textId="0204ABC1" w:rsidR="004968C4" w:rsidRDefault="004968C4" w:rsidP="004968C4">
      <w:pPr>
        <w:spacing w:after="0"/>
        <w:jc w:val="center"/>
        <w:rPr>
          <w:rFonts w:ascii="Times New Roman" w:eastAsia="Times New Roman" w:hAnsi="Times New Roman" w:cs="Times New Roman"/>
          <w:bCs/>
          <w:lang w:val="en-US"/>
        </w:rPr>
      </w:pPr>
    </w:p>
    <w:p w14:paraId="083DC8B5" w14:textId="45498712" w:rsidR="004968C4" w:rsidRDefault="004968C4" w:rsidP="004968C4">
      <w:pPr>
        <w:spacing w:after="0"/>
        <w:jc w:val="center"/>
        <w:rPr>
          <w:rFonts w:ascii="Times New Roman" w:eastAsia="Times New Roman" w:hAnsi="Times New Roman" w:cs="Times New Roman"/>
          <w:bCs/>
          <w:lang w:val="en-US"/>
        </w:rPr>
      </w:pPr>
    </w:p>
    <w:p w14:paraId="30CF9AAB" w14:textId="276D5436" w:rsidR="004968C4" w:rsidRDefault="004968C4" w:rsidP="004968C4">
      <w:pPr>
        <w:spacing w:after="0"/>
        <w:jc w:val="center"/>
        <w:rPr>
          <w:rFonts w:ascii="Times New Roman" w:eastAsia="Times New Roman" w:hAnsi="Times New Roman" w:cs="Times New Roman"/>
          <w:bCs/>
          <w:lang w:val="en-US"/>
        </w:rPr>
      </w:pPr>
    </w:p>
    <w:p w14:paraId="28445709" w14:textId="60CBCFAE" w:rsidR="004968C4" w:rsidRDefault="004968C4" w:rsidP="004968C4">
      <w:pPr>
        <w:spacing w:after="0"/>
        <w:jc w:val="center"/>
        <w:rPr>
          <w:rFonts w:ascii="Times New Roman" w:eastAsia="Times New Roman" w:hAnsi="Times New Roman" w:cs="Times New Roman"/>
          <w:bCs/>
          <w:lang w:val="en-US"/>
        </w:rPr>
      </w:pPr>
    </w:p>
    <w:p w14:paraId="05EB3722" w14:textId="2BAEBC90" w:rsidR="004968C4" w:rsidRDefault="004968C4" w:rsidP="004968C4">
      <w:pPr>
        <w:spacing w:after="0"/>
        <w:jc w:val="center"/>
        <w:rPr>
          <w:rFonts w:ascii="Times New Roman" w:eastAsia="Times New Roman" w:hAnsi="Times New Roman" w:cs="Times New Roman"/>
          <w:bCs/>
          <w:lang w:val="en-US"/>
        </w:rPr>
      </w:pPr>
    </w:p>
    <w:p w14:paraId="6984B667" w14:textId="2356824F" w:rsidR="004968C4" w:rsidRDefault="004968C4" w:rsidP="004968C4">
      <w:pPr>
        <w:spacing w:after="0"/>
        <w:jc w:val="center"/>
        <w:rPr>
          <w:rFonts w:ascii="Times New Roman" w:eastAsia="Times New Roman" w:hAnsi="Times New Roman" w:cs="Times New Roman"/>
          <w:bCs/>
          <w:lang w:val="en-US"/>
        </w:rPr>
      </w:pPr>
    </w:p>
    <w:p w14:paraId="48D1D1F6" w14:textId="3470AC39" w:rsidR="004968C4" w:rsidRDefault="004968C4" w:rsidP="004968C4">
      <w:pPr>
        <w:spacing w:after="0"/>
        <w:jc w:val="center"/>
        <w:rPr>
          <w:rFonts w:ascii="Times New Roman" w:eastAsia="Times New Roman" w:hAnsi="Times New Roman" w:cs="Times New Roman"/>
          <w:bCs/>
          <w:lang w:val="en-US"/>
        </w:rPr>
      </w:pPr>
    </w:p>
    <w:p w14:paraId="618BE916" w14:textId="4F79DDCA" w:rsidR="004968C4" w:rsidRDefault="004968C4" w:rsidP="004968C4">
      <w:pPr>
        <w:spacing w:after="0"/>
        <w:jc w:val="center"/>
        <w:rPr>
          <w:rFonts w:ascii="Times New Roman" w:eastAsia="Times New Roman" w:hAnsi="Times New Roman" w:cs="Times New Roman"/>
          <w:bCs/>
          <w:lang w:val="en-US"/>
        </w:rPr>
      </w:pPr>
    </w:p>
    <w:p w14:paraId="113E5E56" w14:textId="20B5B574" w:rsidR="004968C4" w:rsidRDefault="004968C4" w:rsidP="004968C4">
      <w:pPr>
        <w:spacing w:after="0"/>
        <w:jc w:val="center"/>
        <w:rPr>
          <w:rFonts w:ascii="Times New Roman" w:eastAsia="Times New Roman" w:hAnsi="Times New Roman" w:cs="Times New Roman"/>
          <w:bCs/>
          <w:lang w:val="en-US"/>
        </w:rPr>
      </w:pPr>
    </w:p>
    <w:p w14:paraId="75FEDD0F" w14:textId="4D7371F3" w:rsidR="004968C4" w:rsidRDefault="004968C4" w:rsidP="004968C4">
      <w:pPr>
        <w:spacing w:after="0"/>
        <w:jc w:val="center"/>
        <w:rPr>
          <w:rFonts w:ascii="Times New Roman" w:eastAsia="Times New Roman" w:hAnsi="Times New Roman" w:cs="Times New Roman"/>
          <w:bCs/>
          <w:lang w:val="en-US"/>
        </w:rPr>
      </w:pPr>
    </w:p>
    <w:p w14:paraId="60E74786" w14:textId="23AFCE20" w:rsidR="004968C4" w:rsidRDefault="004968C4" w:rsidP="004968C4">
      <w:pPr>
        <w:spacing w:after="0"/>
        <w:jc w:val="center"/>
        <w:rPr>
          <w:rFonts w:ascii="Times New Roman" w:eastAsia="Times New Roman" w:hAnsi="Times New Roman" w:cs="Times New Roman"/>
          <w:bCs/>
          <w:lang w:val="en-US"/>
        </w:rPr>
      </w:pPr>
    </w:p>
    <w:p w14:paraId="2A83716D" w14:textId="0FA3273C" w:rsidR="004968C4" w:rsidRDefault="004968C4" w:rsidP="004968C4">
      <w:pPr>
        <w:spacing w:after="0"/>
        <w:jc w:val="center"/>
        <w:rPr>
          <w:rFonts w:ascii="Times New Roman" w:eastAsia="Times New Roman" w:hAnsi="Times New Roman" w:cs="Times New Roman"/>
          <w:bCs/>
          <w:lang w:val="en-US"/>
        </w:rPr>
      </w:pPr>
    </w:p>
    <w:p w14:paraId="0124EAF6" w14:textId="0056A1C2" w:rsidR="004968C4" w:rsidRDefault="004968C4" w:rsidP="004968C4">
      <w:pPr>
        <w:spacing w:after="0"/>
        <w:jc w:val="center"/>
        <w:rPr>
          <w:rFonts w:ascii="Times New Roman" w:eastAsia="Times New Roman" w:hAnsi="Times New Roman" w:cs="Times New Roman"/>
          <w:bCs/>
          <w:lang w:val="en-US"/>
        </w:rPr>
      </w:pPr>
    </w:p>
    <w:p w14:paraId="16884069" w14:textId="041BAC37" w:rsidR="004968C4" w:rsidRDefault="004968C4" w:rsidP="004968C4">
      <w:pPr>
        <w:spacing w:after="0"/>
        <w:jc w:val="center"/>
        <w:rPr>
          <w:rFonts w:ascii="Times New Roman" w:eastAsia="Times New Roman" w:hAnsi="Times New Roman" w:cs="Times New Roman"/>
          <w:bCs/>
          <w:lang w:val="en-US"/>
        </w:rPr>
      </w:pPr>
    </w:p>
    <w:p w14:paraId="34AA5A33" w14:textId="0653346B" w:rsidR="004968C4" w:rsidRDefault="004968C4" w:rsidP="004968C4">
      <w:pPr>
        <w:spacing w:after="0"/>
        <w:jc w:val="center"/>
        <w:rPr>
          <w:rFonts w:ascii="Times New Roman" w:eastAsia="Times New Roman" w:hAnsi="Times New Roman" w:cs="Times New Roman"/>
          <w:bCs/>
          <w:lang w:val="en-US"/>
        </w:rPr>
      </w:pPr>
    </w:p>
    <w:p w14:paraId="410E90D6" w14:textId="66D742C6" w:rsidR="004968C4" w:rsidRDefault="004968C4" w:rsidP="004968C4">
      <w:pPr>
        <w:spacing w:after="0"/>
        <w:jc w:val="center"/>
        <w:rPr>
          <w:rFonts w:ascii="Times New Roman" w:eastAsia="Times New Roman" w:hAnsi="Times New Roman" w:cs="Times New Roman"/>
          <w:bCs/>
          <w:lang w:val="en-US"/>
        </w:rPr>
      </w:pPr>
    </w:p>
    <w:p w14:paraId="6B298862" w14:textId="33620B5E" w:rsidR="004968C4" w:rsidRDefault="004968C4" w:rsidP="004968C4">
      <w:pPr>
        <w:spacing w:after="0"/>
        <w:jc w:val="center"/>
        <w:rPr>
          <w:rFonts w:ascii="Times New Roman" w:eastAsia="Times New Roman" w:hAnsi="Times New Roman" w:cs="Times New Roman"/>
          <w:bCs/>
          <w:lang w:val="en-US"/>
        </w:rPr>
      </w:pPr>
    </w:p>
    <w:p w14:paraId="535AE10D" w14:textId="607889A3" w:rsidR="004968C4" w:rsidRDefault="004968C4" w:rsidP="004968C4">
      <w:pPr>
        <w:spacing w:after="0"/>
        <w:jc w:val="center"/>
        <w:rPr>
          <w:rFonts w:ascii="Times New Roman" w:eastAsia="Times New Roman" w:hAnsi="Times New Roman" w:cs="Times New Roman"/>
          <w:bCs/>
          <w:lang w:val="en-US"/>
        </w:rPr>
      </w:pPr>
    </w:p>
    <w:p w14:paraId="0B450ADC" w14:textId="72BE48D3" w:rsidR="004968C4" w:rsidRDefault="004968C4" w:rsidP="004968C4">
      <w:pPr>
        <w:spacing w:after="0"/>
        <w:jc w:val="center"/>
        <w:rPr>
          <w:rFonts w:ascii="Times New Roman" w:eastAsia="Times New Roman" w:hAnsi="Times New Roman" w:cs="Times New Roman"/>
          <w:bCs/>
          <w:lang w:val="en-US"/>
        </w:rPr>
      </w:pPr>
    </w:p>
    <w:p w14:paraId="08FCBB9E" w14:textId="62B664B4" w:rsidR="004968C4" w:rsidRDefault="004968C4" w:rsidP="004968C4">
      <w:pPr>
        <w:spacing w:after="0"/>
        <w:jc w:val="center"/>
        <w:rPr>
          <w:rFonts w:ascii="Times New Roman" w:eastAsia="Times New Roman" w:hAnsi="Times New Roman" w:cs="Times New Roman"/>
          <w:bCs/>
          <w:lang w:val="en-US"/>
        </w:rPr>
      </w:pPr>
    </w:p>
    <w:p w14:paraId="0A423219" w14:textId="2888A15B" w:rsidR="004968C4" w:rsidRDefault="004968C4" w:rsidP="004968C4">
      <w:pPr>
        <w:spacing w:after="0"/>
        <w:jc w:val="center"/>
        <w:rPr>
          <w:rFonts w:ascii="Times New Roman" w:eastAsia="Times New Roman" w:hAnsi="Times New Roman" w:cs="Times New Roman"/>
          <w:bCs/>
          <w:lang w:val="en-US"/>
        </w:rPr>
      </w:pPr>
    </w:p>
    <w:p w14:paraId="1CA2E359" w14:textId="2FF88528" w:rsidR="004968C4" w:rsidRDefault="004968C4" w:rsidP="004968C4">
      <w:pPr>
        <w:spacing w:after="0"/>
        <w:jc w:val="center"/>
        <w:rPr>
          <w:rFonts w:ascii="Times New Roman" w:eastAsia="Times New Roman" w:hAnsi="Times New Roman" w:cs="Times New Roman"/>
          <w:bCs/>
          <w:lang w:val="en-US"/>
        </w:rPr>
      </w:pPr>
    </w:p>
    <w:p w14:paraId="6C190F5E" w14:textId="186F8010" w:rsidR="004968C4" w:rsidRDefault="004968C4" w:rsidP="004968C4">
      <w:pPr>
        <w:spacing w:after="0"/>
        <w:jc w:val="center"/>
        <w:rPr>
          <w:rFonts w:ascii="Times New Roman" w:eastAsia="Times New Roman" w:hAnsi="Times New Roman" w:cs="Times New Roman"/>
          <w:bCs/>
          <w:lang w:val="en-US"/>
        </w:rPr>
      </w:pPr>
    </w:p>
    <w:p w14:paraId="0890A37B" w14:textId="2FDC6BF8" w:rsidR="004968C4" w:rsidRDefault="004968C4" w:rsidP="004968C4">
      <w:pPr>
        <w:spacing w:after="0"/>
        <w:jc w:val="center"/>
        <w:rPr>
          <w:rFonts w:ascii="Times New Roman" w:eastAsia="Times New Roman" w:hAnsi="Times New Roman" w:cs="Times New Roman"/>
          <w:bCs/>
          <w:lang w:val="en-US"/>
        </w:rPr>
      </w:pPr>
    </w:p>
    <w:p w14:paraId="3626CB1B" w14:textId="094AA5A0" w:rsidR="004968C4" w:rsidRDefault="004968C4" w:rsidP="004968C4">
      <w:pPr>
        <w:spacing w:after="0"/>
        <w:jc w:val="center"/>
        <w:rPr>
          <w:rFonts w:ascii="Times New Roman" w:eastAsia="Times New Roman" w:hAnsi="Times New Roman" w:cs="Times New Roman"/>
          <w:bCs/>
          <w:lang w:val="en-US"/>
        </w:rPr>
      </w:pPr>
    </w:p>
    <w:p w14:paraId="0FC0A44C" w14:textId="6C6BC1C9" w:rsidR="004968C4" w:rsidRDefault="004968C4" w:rsidP="004968C4">
      <w:pPr>
        <w:spacing w:after="0"/>
        <w:jc w:val="center"/>
        <w:rPr>
          <w:rFonts w:ascii="Times New Roman" w:eastAsia="Times New Roman" w:hAnsi="Times New Roman" w:cs="Times New Roman"/>
          <w:bCs/>
          <w:lang w:val="en-US"/>
        </w:rPr>
      </w:pPr>
    </w:p>
    <w:p w14:paraId="7CF6357A" w14:textId="0C6E7419" w:rsidR="004968C4" w:rsidRDefault="004968C4" w:rsidP="004968C4">
      <w:pPr>
        <w:spacing w:after="0"/>
        <w:jc w:val="center"/>
        <w:rPr>
          <w:rFonts w:ascii="Times New Roman" w:eastAsia="Times New Roman" w:hAnsi="Times New Roman" w:cs="Times New Roman"/>
          <w:bCs/>
          <w:lang w:val="en-US"/>
        </w:rPr>
      </w:pPr>
    </w:p>
    <w:p w14:paraId="0468906B" w14:textId="3A79083A" w:rsidR="004968C4" w:rsidRDefault="004968C4" w:rsidP="004968C4">
      <w:pPr>
        <w:spacing w:after="0"/>
        <w:jc w:val="center"/>
        <w:rPr>
          <w:rFonts w:ascii="Times New Roman" w:eastAsia="Times New Roman" w:hAnsi="Times New Roman" w:cs="Times New Roman"/>
          <w:bCs/>
          <w:lang w:val="en-US"/>
        </w:rPr>
      </w:pPr>
    </w:p>
    <w:p w14:paraId="503D6B1E" w14:textId="5F4333C4" w:rsidR="004968C4" w:rsidRDefault="004968C4" w:rsidP="004968C4">
      <w:pPr>
        <w:spacing w:after="0"/>
        <w:jc w:val="center"/>
        <w:rPr>
          <w:rFonts w:ascii="Times New Roman" w:eastAsia="Times New Roman" w:hAnsi="Times New Roman" w:cs="Times New Roman"/>
          <w:bCs/>
          <w:lang w:val="en-US"/>
        </w:rPr>
      </w:pPr>
    </w:p>
    <w:p w14:paraId="3025C630" w14:textId="3430ED10" w:rsidR="004968C4" w:rsidRDefault="004968C4" w:rsidP="004968C4">
      <w:pPr>
        <w:spacing w:after="0"/>
        <w:jc w:val="center"/>
        <w:rPr>
          <w:rFonts w:ascii="Times New Roman" w:eastAsia="Times New Roman" w:hAnsi="Times New Roman" w:cs="Times New Roman"/>
          <w:bCs/>
          <w:lang w:val="en-US"/>
        </w:rPr>
      </w:pPr>
    </w:p>
    <w:p w14:paraId="54035F8B" w14:textId="77777777" w:rsidR="004968C4" w:rsidRPr="004968C4" w:rsidRDefault="004968C4" w:rsidP="004968C4">
      <w:pPr>
        <w:spacing w:after="0"/>
        <w:jc w:val="center"/>
        <w:rPr>
          <w:rFonts w:ascii="Times New Roman" w:eastAsia="Times New Roman" w:hAnsi="Times New Roman" w:cs="Times New Roman"/>
          <w:bCs/>
          <w:lang w:val="en-US"/>
        </w:rPr>
      </w:pPr>
    </w:p>
    <w:p w14:paraId="193E5E4B" w14:textId="02557DE3" w:rsidR="00520CF3" w:rsidRPr="004968C4" w:rsidRDefault="00520CF3" w:rsidP="004968C4">
      <w:pPr>
        <w:tabs>
          <w:tab w:val="left" w:pos="0"/>
        </w:tabs>
        <w:spacing w:after="0"/>
        <w:ind w:right="-568"/>
        <w:rPr>
          <w:rFonts w:ascii="Times New Roman" w:eastAsia="Times New Roman" w:hAnsi="Times New Roman" w:cs="Times New Roman"/>
          <w:b/>
          <w:bCs/>
          <w:color w:val="000000"/>
          <w:sz w:val="24"/>
          <w:szCs w:val="24"/>
          <w:lang w:eastAsia="ro-RO"/>
        </w:rPr>
      </w:pPr>
    </w:p>
    <w:p w14:paraId="1A2329E3" w14:textId="2DF13300" w:rsidR="00520CF3" w:rsidRPr="00520CF3" w:rsidRDefault="00520CF3" w:rsidP="00520CF3">
      <w:pPr>
        <w:spacing w:after="0"/>
        <w:jc w:val="center"/>
        <w:rPr>
          <w:rFonts w:ascii="Times New Roman" w:hAnsi="Times New Roman"/>
          <w:b/>
          <w:sz w:val="24"/>
          <w:szCs w:val="24"/>
        </w:rPr>
      </w:pPr>
      <w:r w:rsidRPr="00520CF3">
        <w:rPr>
          <w:rFonts w:ascii="Times New Roman" w:hAnsi="Times New Roman"/>
          <w:b/>
          <w:sz w:val="24"/>
          <w:szCs w:val="24"/>
        </w:rPr>
        <w:t xml:space="preserve">AVIZ  </w:t>
      </w:r>
    </w:p>
    <w:p w14:paraId="520A9A18" w14:textId="77777777" w:rsidR="00520CF3" w:rsidRPr="00520CF3" w:rsidRDefault="00520CF3" w:rsidP="00520CF3">
      <w:pPr>
        <w:spacing w:after="0"/>
        <w:jc w:val="center"/>
        <w:rPr>
          <w:rFonts w:ascii="Times New Roman" w:hAnsi="Times New Roman"/>
          <w:b/>
          <w:sz w:val="24"/>
          <w:szCs w:val="24"/>
        </w:rPr>
      </w:pPr>
    </w:p>
    <w:p w14:paraId="36C586CE" w14:textId="48679677" w:rsidR="00520CF3" w:rsidRPr="00520CF3" w:rsidRDefault="00520CF3" w:rsidP="00520CF3">
      <w:pPr>
        <w:spacing w:after="0"/>
        <w:jc w:val="center"/>
        <w:rPr>
          <w:rFonts w:ascii="Times New Roman" w:hAnsi="Times New Roman" w:cs="Times New Roman"/>
          <w:b/>
          <w:bCs/>
          <w:sz w:val="24"/>
          <w:szCs w:val="24"/>
        </w:rPr>
      </w:pPr>
      <w:r w:rsidRPr="00520CF3">
        <w:rPr>
          <w:rFonts w:ascii="Times New Roman" w:hAnsi="Times New Roman"/>
          <w:b/>
          <w:color w:val="000000"/>
          <w:sz w:val="24"/>
          <w:szCs w:val="24"/>
          <w:lang w:eastAsia="ro-RO"/>
        </w:rPr>
        <w:t xml:space="preserve">privind avizul de legalitate </w:t>
      </w:r>
      <w:r w:rsidRPr="00520CF3">
        <w:rPr>
          <w:rFonts w:ascii="Times New Roman" w:hAnsi="Times New Roman"/>
          <w:color w:val="000000"/>
          <w:sz w:val="24"/>
          <w:szCs w:val="24"/>
          <w:lang w:eastAsia="ro-RO"/>
        </w:rPr>
        <w:t xml:space="preserve"> </w:t>
      </w:r>
      <w:r w:rsidRPr="00520CF3">
        <w:rPr>
          <w:rFonts w:ascii="Times New Roman" w:hAnsi="Times New Roman"/>
          <w:b/>
          <w:bCs/>
          <w:color w:val="000000"/>
          <w:sz w:val="24"/>
          <w:szCs w:val="24"/>
          <w:lang w:eastAsia="ro-RO"/>
        </w:rPr>
        <w:t>la proiectul de hotărâre</w:t>
      </w:r>
      <w:r w:rsidRPr="00520CF3">
        <w:rPr>
          <w:rFonts w:ascii="Times New Roman" w:eastAsia="Times New Roman" w:hAnsi="Times New Roman"/>
          <w:b/>
          <w:sz w:val="24"/>
          <w:szCs w:val="24"/>
          <w:lang w:val="en-US"/>
        </w:rPr>
        <w:t xml:space="preserve"> </w:t>
      </w:r>
      <w:r w:rsidRPr="00520CF3">
        <w:rPr>
          <w:rFonts w:ascii="Times New Roman" w:hAnsi="Times New Roman" w:cs="Times New Roman"/>
          <w:b/>
          <w:bCs/>
          <w:sz w:val="24"/>
          <w:szCs w:val="24"/>
        </w:rPr>
        <w:t>privind analiza stadiului de înscriere a date</w:t>
      </w:r>
      <w:r w:rsidR="007A48C9">
        <w:rPr>
          <w:rFonts w:ascii="Times New Roman" w:hAnsi="Times New Roman" w:cs="Times New Roman"/>
          <w:b/>
          <w:bCs/>
          <w:sz w:val="24"/>
          <w:szCs w:val="24"/>
        </w:rPr>
        <w:t xml:space="preserve">lor în Registrul agricol pentru trimestrul </w:t>
      </w:r>
      <w:r w:rsidR="008119AF">
        <w:rPr>
          <w:rFonts w:ascii="Times New Roman" w:hAnsi="Times New Roman" w:cs="Times New Roman"/>
          <w:b/>
          <w:bCs/>
          <w:sz w:val="24"/>
          <w:szCs w:val="24"/>
        </w:rPr>
        <w:t>I</w:t>
      </w:r>
      <w:r w:rsidR="00DE1637">
        <w:rPr>
          <w:rFonts w:ascii="Times New Roman" w:hAnsi="Times New Roman" w:cs="Times New Roman"/>
          <w:b/>
          <w:bCs/>
          <w:sz w:val="24"/>
          <w:szCs w:val="24"/>
        </w:rPr>
        <w:t>II al anului 2026</w:t>
      </w:r>
      <w:r w:rsidRPr="00520CF3">
        <w:rPr>
          <w:rFonts w:ascii="Times New Roman" w:hAnsi="Times New Roman" w:cs="Times New Roman"/>
          <w:b/>
          <w:bCs/>
          <w:sz w:val="24"/>
          <w:szCs w:val="24"/>
        </w:rPr>
        <w:t xml:space="preserve"> şi stabilirea măsurilor pentru eficientizarea acestei activităţi</w:t>
      </w:r>
    </w:p>
    <w:p w14:paraId="7BC66022" w14:textId="52D165DA" w:rsidR="00520CF3" w:rsidRPr="00520CF3" w:rsidRDefault="00520CF3" w:rsidP="00520CF3">
      <w:pPr>
        <w:spacing w:after="0"/>
        <w:jc w:val="center"/>
        <w:rPr>
          <w:rFonts w:ascii="Times New Roman" w:hAnsi="Times New Roman" w:cs="Times New Roman"/>
          <w:b/>
          <w:bCs/>
          <w:sz w:val="24"/>
          <w:szCs w:val="24"/>
        </w:rPr>
      </w:pPr>
    </w:p>
    <w:p w14:paraId="0462FB41" w14:textId="77777777" w:rsidR="00520CF3" w:rsidRPr="00520CF3" w:rsidRDefault="00520CF3" w:rsidP="00520CF3">
      <w:pPr>
        <w:spacing w:after="0"/>
        <w:jc w:val="center"/>
        <w:rPr>
          <w:rFonts w:ascii="Times New Roman" w:eastAsia="Times New Roman" w:hAnsi="Times New Roman"/>
          <w:b/>
          <w:bCs/>
          <w:sz w:val="24"/>
          <w:szCs w:val="24"/>
          <w:lang w:val="fr-FR"/>
        </w:rPr>
      </w:pPr>
    </w:p>
    <w:p w14:paraId="12E64E4E" w14:textId="08B42E2E" w:rsidR="00520CF3" w:rsidRPr="00520CF3" w:rsidRDefault="00520CF3" w:rsidP="00520CF3">
      <w:pPr>
        <w:spacing w:after="0"/>
        <w:jc w:val="center"/>
        <w:rPr>
          <w:rFonts w:ascii="Times New Roman" w:eastAsia="Times New Roman" w:hAnsi="Times New Roman"/>
          <w:b/>
          <w:sz w:val="24"/>
          <w:szCs w:val="24"/>
          <w:lang w:val="fr-FR"/>
        </w:rPr>
      </w:pPr>
      <w:r w:rsidRPr="00520CF3">
        <w:rPr>
          <w:rFonts w:ascii="Times New Roman" w:eastAsia="Times New Roman" w:hAnsi="Times New Roman"/>
          <w:b/>
          <w:sz w:val="24"/>
          <w:szCs w:val="24"/>
          <w:lang w:val="fr-FR"/>
        </w:rPr>
        <w:t xml:space="preserve"> </w:t>
      </w:r>
    </w:p>
    <w:p w14:paraId="2856B791" w14:textId="77777777" w:rsidR="00520CF3" w:rsidRPr="00520CF3" w:rsidRDefault="00520CF3" w:rsidP="00520CF3">
      <w:pPr>
        <w:spacing w:after="0"/>
        <w:rPr>
          <w:rFonts w:ascii="Times New Roman" w:hAnsi="Times New Roman"/>
          <w:sz w:val="24"/>
          <w:szCs w:val="24"/>
        </w:rPr>
      </w:pPr>
      <w:r w:rsidRPr="00520CF3">
        <w:rPr>
          <w:rFonts w:ascii="Times New Roman" w:hAnsi="Times New Roman"/>
          <w:sz w:val="24"/>
          <w:szCs w:val="24"/>
        </w:rPr>
        <w:t xml:space="preserve">       În conformitate cu prevederile art.243 alin.(1) lit.”a” din O.U.G nr.57/ 2019 privind  Codul  administrativ , înaintez consiliului local prezentul aviz. </w:t>
      </w:r>
    </w:p>
    <w:p w14:paraId="21CCF61E" w14:textId="77777777" w:rsidR="00520CF3" w:rsidRPr="00520CF3" w:rsidRDefault="00520CF3" w:rsidP="00520CF3">
      <w:pPr>
        <w:jc w:val="both"/>
        <w:rPr>
          <w:rFonts w:ascii="Times New Roman" w:hAnsi="Times New Roman"/>
          <w:sz w:val="24"/>
          <w:szCs w:val="24"/>
        </w:rPr>
      </w:pPr>
    </w:p>
    <w:p w14:paraId="4F0A9877" w14:textId="77777777" w:rsidR="00520CF3" w:rsidRPr="00520CF3" w:rsidRDefault="00520CF3" w:rsidP="00520CF3">
      <w:pPr>
        <w:jc w:val="both"/>
        <w:rPr>
          <w:rFonts w:ascii="Times New Roman" w:hAnsi="Times New Roman"/>
          <w:sz w:val="24"/>
          <w:szCs w:val="24"/>
        </w:rPr>
      </w:pPr>
      <w:r w:rsidRPr="00520CF3">
        <w:rPr>
          <w:rFonts w:ascii="Times New Roman" w:hAnsi="Times New Roman"/>
          <w:sz w:val="24"/>
          <w:szCs w:val="24"/>
        </w:rPr>
        <w:t xml:space="preserve">    Analizând proiectul de hotărâre inițiat de primarul comunei  Ion Creanga , am constatat că sunt îndeplinite condiţiile de fond și de formă ale proiectului de hotărâre : </w:t>
      </w:r>
    </w:p>
    <w:p w14:paraId="6487F694" w14:textId="77777777" w:rsidR="00520CF3" w:rsidRPr="00520CF3" w:rsidRDefault="00520CF3" w:rsidP="00520CF3">
      <w:pPr>
        <w:numPr>
          <w:ilvl w:val="0"/>
          <w:numId w:val="3"/>
        </w:numPr>
        <w:spacing w:after="0"/>
        <w:contextualSpacing/>
        <w:jc w:val="both"/>
        <w:rPr>
          <w:rFonts w:ascii="Times New Roman" w:hAnsi="Times New Roman"/>
          <w:sz w:val="24"/>
          <w:szCs w:val="24"/>
        </w:rPr>
      </w:pPr>
      <w:r w:rsidRPr="00520CF3">
        <w:rPr>
          <w:rFonts w:ascii="Times New Roman" w:hAnsi="Times New Roman"/>
          <w:sz w:val="24"/>
          <w:szCs w:val="24"/>
        </w:rPr>
        <w:t xml:space="preserve">S-au respectat normele de tehnică legislativă pentru elaborarea proiectului de hotărâre, respectiv prevederile Legii nr.24/2000, republicată, cu modificările şi completările ulterioare ; </w:t>
      </w:r>
    </w:p>
    <w:p w14:paraId="4F0B7471" w14:textId="77777777" w:rsidR="00520CF3" w:rsidRPr="00520CF3" w:rsidRDefault="00520CF3" w:rsidP="00520CF3">
      <w:pPr>
        <w:numPr>
          <w:ilvl w:val="0"/>
          <w:numId w:val="3"/>
        </w:numPr>
        <w:spacing w:after="0"/>
        <w:contextualSpacing/>
        <w:rPr>
          <w:rFonts w:ascii="Times New Roman" w:hAnsi="Times New Roman"/>
          <w:sz w:val="24"/>
          <w:szCs w:val="24"/>
        </w:rPr>
      </w:pPr>
      <w:r w:rsidRPr="00520CF3">
        <w:rPr>
          <w:rFonts w:ascii="Times New Roman" w:hAnsi="Times New Roman"/>
          <w:sz w:val="24"/>
          <w:szCs w:val="24"/>
        </w:rPr>
        <w:t>Este iniţiat de dl. primar, conf.art. 136  alin.(1)   din O.U.G nr.57/ 2019 privind  Codul  administrativ ,</w:t>
      </w:r>
    </w:p>
    <w:p w14:paraId="057EE361" w14:textId="77777777" w:rsidR="00520CF3" w:rsidRPr="00520CF3" w:rsidRDefault="00520CF3" w:rsidP="00520CF3">
      <w:pPr>
        <w:contextualSpacing/>
        <w:rPr>
          <w:rFonts w:ascii="Times New Roman" w:hAnsi="Times New Roman"/>
          <w:sz w:val="24"/>
          <w:szCs w:val="24"/>
        </w:rPr>
      </w:pPr>
    </w:p>
    <w:p w14:paraId="12186C22" w14:textId="77777777" w:rsidR="00520CF3" w:rsidRPr="00520CF3" w:rsidRDefault="00520CF3" w:rsidP="00520CF3">
      <w:pPr>
        <w:shd w:val="clear" w:color="auto" w:fill="FCFCFC"/>
        <w:spacing w:after="0"/>
        <w:ind w:left="30"/>
        <w:textAlignment w:val="baseline"/>
        <w:rPr>
          <w:rFonts w:ascii="Times New Roman" w:eastAsia="Times New Roman" w:hAnsi="Times New Roman" w:cs="Times New Roman"/>
          <w:color w:val="000000"/>
          <w:sz w:val="24"/>
          <w:szCs w:val="24"/>
          <w:lang w:eastAsia="ro-RO"/>
        </w:rPr>
      </w:pPr>
      <w:r w:rsidRPr="00520CF3">
        <w:rPr>
          <w:rFonts w:ascii="Times New Roman" w:hAnsi="Times New Roman"/>
          <w:sz w:val="24"/>
          <w:szCs w:val="24"/>
        </w:rPr>
        <w:t xml:space="preserve">      Este elaborat conform : </w:t>
      </w:r>
      <w:r w:rsidRPr="00520CF3">
        <w:rPr>
          <w:rFonts w:ascii="Times New Roman" w:hAnsi="Times New Roman" w:cs="Times New Roman"/>
          <w:sz w:val="24"/>
          <w:szCs w:val="24"/>
        </w:rPr>
        <w:t xml:space="preserve">art.129 </w:t>
      </w:r>
      <w:r w:rsidRPr="00520CF3">
        <w:rPr>
          <w:rFonts w:ascii="Times New Roman" w:eastAsia="Times New Roman" w:hAnsi="Times New Roman" w:cs="Times New Roman"/>
          <w:color w:val="000000"/>
          <w:sz w:val="24"/>
          <w:szCs w:val="24"/>
          <w:lang w:eastAsia="ro-RO"/>
        </w:rPr>
        <w:t xml:space="preserve"> alin. (1) si alin. (2) lit.,,a”  alin.(14), art.139 alin.(1) , art. 140  alin.(1),  art. 196, alin. (1) lit.,,a” , art. 197 alin.(4)  si  (5) , art. 198 alin.(1)  si alin.(2) precum  si  ale  art. 243 alin.(1) lit.,,a”  din O.U.G nr. 57/2019 privind Codul administrativ, cu modificarile si completarile ulterioare ;</w:t>
      </w:r>
    </w:p>
    <w:p w14:paraId="588E57C6" w14:textId="77777777" w:rsidR="00520CF3" w:rsidRPr="00520CF3" w:rsidRDefault="00520CF3" w:rsidP="00520CF3">
      <w:pPr>
        <w:spacing w:after="0"/>
        <w:rPr>
          <w:rFonts w:ascii="Times New Roman" w:eastAsia="Times New Roman" w:hAnsi="Times New Roman"/>
          <w:sz w:val="24"/>
          <w:szCs w:val="24"/>
          <w:lang w:val="en-US" w:eastAsia="ro-RO"/>
        </w:rPr>
      </w:pPr>
    </w:p>
    <w:p w14:paraId="67CA3273" w14:textId="77777777" w:rsidR="00520CF3" w:rsidRPr="00520CF3" w:rsidRDefault="00520CF3" w:rsidP="00520CF3">
      <w:pPr>
        <w:spacing w:after="0"/>
        <w:ind w:right="-618"/>
        <w:rPr>
          <w:rFonts w:ascii="Times New Roman" w:eastAsia="Times New Roman" w:hAnsi="Times New Roman"/>
          <w:sz w:val="24"/>
          <w:szCs w:val="24"/>
          <w:lang w:val="en-US"/>
        </w:rPr>
      </w:pPr>
    </w:p>
    <w:p w14:paraId="341856E9" w14:textId="490440DA" w:rsidR="00520CF3" w:rsidRPr="00520CF3" w:rsidRDefault="00520CF3" w:rsidP="00520CF3">
      <w:pPr>
        <w:spacing w:after="0"/>
        <w:rPr>
          <w:rFonts w:ascii="Times New Roman" w:hAnsi="Times New Roman" w:cs="Times New Roman"/>
          <w:sz w:val="24"/>
          <w:szCs w:val="24"/>
        </w:rPr>
      </w:pPr>
      <w:r w:rsidRPr="00520CF3">
        <w:rPr>
          <w:rFonts w:ascii="Times New Roman" w:hAnsi="Times New Roman"/>
          <w:color w:val="000000"/>
          <w:sz w:val="24"/>
          <w:szCs w:val="24"/>
          <w:lang w:eastAsia="ro-RO"/>
        </w:rPr>
        <w:t xml:space="preserve">    </w:t>
      </w:r>
      <w:r w:rsidRPr="00520CF3">
        <w:rPr>
          <w:rFonts w:ascii="Times New Roman" w:hAnsi="Times New Roman"/>
          <w:bCs/>
          <w:color w:val="000000"/>
          <w:sz w:val="24"/>
          <w:szCs w:val="24"/>
          <w:lang w:eastAsia="ro-RO"/>
        </w:rPr>
        <w:t xml:space="preserve">Tinând cont  ca proiectul de  hotărâre, este  insotit  de referatul de  aprobare  al  primarului  comunei  si de raportul  compartimentului  de  specialitate , consider că sunt îndeplinite condiţiile şi avizez favorabil  </w:t>
      </w:r>
      <w:r w:rsidRPr="00520CF3">
        <w:rPr>
          <w:rFonts w:ascii="Times New Roman" w:hAnsi="Times New Roman"/>
          <w:color w:val="000000"/>
          <w:sz w:val="24"/>
          <w:szCs w:val="24"/>
          <w:lang w:eastAsia="ro-RO"/>
        </w:rPr>
        <w:t xml:space="preserve">proiectul de hotărâre </w:t>
      </w:r>
      <w:r w:rsidRPr="00520CF3">
        <w:rPr>
          <w:rFonts w:ascii="Times New Roman" w:hAnsi="Times New Roman" w:cs="Times New Roman"/>
          <w:sz w:val="24"/>
          <w:szCs w:val="24"/>
        </w:rPr>
        <w:t>privind analiza stadiului de înscriere a datelor în Registrul agricol pe</w:t>
      </w:r>
      <w:r w:rsidR="007A48C9">
        <w:rPr>
          <w:rFonts w:ascii="Times New Roman" w:hAnsi="Times New Roman" w:cs="Times New Roman"/>
          <w:sz w:val="24"/>
          <w:szCs w:val="24"/>
        </w:rPr>
        <w:t>n</w:t>
      </w:r>
      <w:r w:rsidR="00DE1637">
        <w:rPr>
          <w:rFonts w:ascii="Times New Roman" w:hAnsi="Times New Roman" w:cs="Times New Roman"/>
          <w:sz w:val="24"/>
          <w:szCs w:val="24"/>
        </w:rPr>
        <w:t>tru trimestrul II</w:t>
      </w:r>
      <w:r w:rsidR="008119AF">
        <w:rPr>
          <w:rFonts w:ascii="Times New Roman" w:hAnsi="Times New Roman" w:cs="Times New Roman"/>
          <w:sz w:val="24"/>
          <w:szCs w:val="24"/>
        </w:rPr>
        <w:t>I</w:t>
      </w:r>
      <w:r w:rsidR="00DE1637">
        <w:rPr>
          <w:rFonts w:ascii="Times New Roman" w:hAnsi="Times New Roman" w:cs="Times New Roman"/>
          <w:sz w:val="24"/>
          <w:szCs w:val="24"/>
        </w:rPr>
        <w:t xml:space="preserve"> al anului 2026</w:t>
      </w:r>
      <w:r w:rsidRPr="00520CF3">
        <w:rPr>
          <w:rFonts w:ascii="Times New Roman" w:hAnsi="Times New Roman" w:cs="Times New Roman"/>
          <w:sz w:val="24"/>
          <w:szCs w:val="24"/>
        </w:rPr>
        <w:t xml:space="preserve"> şi stabilirea măsurilor pentru eficientizarea acestei activităţi</w:t>
      </w:r>
    </w:p>
    <w:p w14:paraId="52FE58B7" w14:textId="24CAF2C0" w:rsidR="00520CF3" w:rsidRPr="00520CF3" w:rsidRDefault="00520CF3" w:rsidP="00520CF3">
      <w:pPr>
        <w:spacing w:after="0"/>
        <w:rPr>
          <w:rFonts w:ascii="Times New Roman" w:hAnsi="Times New Roman" w:cs="Times New Roman"/>
          <w:sz w:val="24"/>
          <w:szCs w:val="24"/>
        </w:rPr>
      </w:pPr>
    </w:p>
    <w:p w14:paraId="029E56C0" w14:textId="77777777" w:rsidR="00520CF3" w:rsidRPr="00520CF3" w:rsidRDefault="00520CF3" w:rsidP="00520CF3">
      <w:pPr>
        <w:spacing w:after="0"/>
        <w:rPr>
          <w:rFonts w:ascii="Times New Roman" w:eastAsia="Times New Roman" w:hAnsi="Times New Roman" w:cs="Times New Roman"/>
          <w:sz w:val="24"/>
          <w:szCs w:val="24"/>
          <w:lang w:val="fr-FR"/>
        </w:rPr>
      </w:pPr>
    </w:p>
    <w:p w14:paraId="0F72B74E" w14:textId="77777777" w:rsidR="00520CF3" w:rsidRPr="00520CF3" w:rsidRDefault="00520CF3" w:rsidP="00520CF3">
      <w:pPr>
        <w:spacing w:after="0"/>
        <w:rPr>
          <w:rFonts w:ascii="Times New Roman" w:eastAsia="Times New Roman" w:hAnsi="Times New Roman" w:cs="Times New Roman"/>
          <w:sz w:val="24"/>
          <w:szCs w:val="24"/>
          <w:lang w:val="fr-FR"/>
        </w:rPr>
      </w:pPr>
      <w:r w:rsidRPr="00520CF3">
        <w:rPr>
          <w:rFonts w:ascii="Times New Roman" w:eastAsia="Times New Roman" w:hAnsi="Times New Roman" w:cs="Times New Roman"/>
          <w:sz w:val="24"/>
          <w:szCs w:val="24"/>
          <w:lang w:val="fr-FR"/>
        </w:rPr>
        <w:t xml:space="preserve">  </w:t>
      </w:r>
    </w:p>
    <w:p w14:paraId="3EEEDD9E" w14:textId="77777777" w:rsidR="00520CF3" w:rsidRPr="00520CF3" w:rsidRDefault="00520CF3" w:rsidP="00520CF3">
      <w:pPr>
        <w:spacing w:after="0"/>
        <w:rPr>
          <w:rFonts w:ascii="Times New Roman" w:eastAsia="Times New Roman" w:hAnsi="Times New Roman"/>
          <w:color w:val="000000"/>
          <w:sz w:val="24"/>
          <w:szCs w:val="24"/>
          <w:lang w:eastAsia="ro-RO"/>
        </w:rPr>
      </w:pPr>
    </w:p>
    <w:p w14:paraId="6CB8BC4E" w14:textId="6B00E27B" w:rsidR="00520CF3" w:rsidRPr="00520CF3" w:rsidRDefault="00520CF3" w:rsidP="00520CF3">
      <w:pPr>
        <w:spacing w:after="0"/>
        <w:jc w:val="center"/>
        <w:rPr>
          <w:rFonts w:ascii="Times New Roman" w:hAnsi="Times New Roman"/>
          <w:sz w:val="24"/>
          <w:szCs w:val="24"/>
        </w:rPr>
      </w:pPr>
      <w:r w:rsidRPr="00520CF3">
        <w:rPr>
          <w:rFonts w:ascii="Times New Roman" w:hAnsi="Times New Roman"/>
          <w:sz w:val="24"/>
          <w:szCs w:val="24"/>
        </w:rPr>
        <w:t xml:space="preserve">Ion Creanga , la data de </w:t>
      </w:r>
      <w:r w:rsidR="008119AF">
        <w:rPr>
          <w:rFonts w:ascii="Times New Roman" w:hAnsi="Times New Roman"/>
          <w:sz w:val="24"/>
          <w:szCs w:val="24"/>
        </w:rPr>
        <w:t>29.09</w:t>
      </w:r>
      <w:r w:rsidR="00DE1637">
        <w:rPr>
          <w:rFonts w:ascii="Times New Roman" w:hAnsi="Times New Roman"/>
          <w:sz w:val="24"/>
          <w:szCs w:val="24"/>
        </w:rPr>
        <w:t>.2026</w:t>
      </w:r>
      <w:r w:rsidR="00C0779F">
        <w:rPr>
          <w:rFonts w:ascii="Times New Roman" w:hAnsi="Times New Roman"/>
          <w:sz w:val="24"/>
          <w:szCs w:val="24"/>
        </w:rPr>
        <w:t xml:space="preserve"> </w:t>
      </w:r>
    </w:p>
    <w:p w14:paraId="061CE83D" w14:textId="77777777" w:rsidR="00520CF3" w:rsidRPr="00520CF3" w:rsidRDefault="00520CF3" w:rsidP="00520CF3">
      <w:pPr>
        <w:spacing w:after="0"/>
        <w:jc w:val="center"/>
        <w:rPr>
          <w:rFonts w:ascii="Times New Roman" w:hAnsi="Times New Roman"/>
          <w:sz w:val="24"/>
          <w:szCs w:val="24"/>
        </w:rPr>
      </w:pPr>
      <w:r w:rsidRPr="00520CF3">
        <w:rPr>
          <w:rFonts w:ascii="Times New Roman" w:hAnsi="Times New Roman"/>
          <w:sz w:val="24"/>
          <w:szCs w:val="24"/>
        </w:rPr>
        <w:t xml:space="preserve">SECRETAR  GENERAL </w:t>
      </w:r>
    </w:p>
    <w:p w14:paraId="1E060EDB" w14:textId="77777777" w:rsidR="00520CF3" w:rsidRPr="00520CF3" w:rsidRDefault="00520CF3" w:rsidP="00520CF3">
      <w:pPr>
        <w:spacing w:after="0"/>
        <w:jc w:val="center"/>
        <w:rPr>
          <w:rFonts w:ascii="Times New Roman" w:hAnsi="Times New Roman"/>
          <w:sz w:val="24"/>
          <w:szCs w:val="24"/>
        </w:rPr>
      </w:pPr>
      <w:r w:rsidRPr="00520CF3">
        <w:rPr>
          <w:rFonts w:ascii="Times New Roman" w:hAnsi="Times New Roman"/>
          <w:sz w:val="24"/>
          <w:szCs w:val="24"/>
        </w:rPr>
        <w:t xml:space="preserve">Mihaela   Niță  </w:t>
      </w:r>
    </w:p>
    <w:p w14:paraId="69749EDA" w14:textId="77777777" w:rsidR="00520CF3" w:rsidRPr="00520CF3" w:rsidRDefault="00520CF3" w:rsidP="00520CF3">
      <w:pPr>
        <w:autoSpaceDE w:val="0"/>
        <w:autoSpaceDN w:val="0"/>
        <w:adjustRightInd w:val="0"/>
        <w:spacing w:after="0"/>
        <w:jc w:val="center"/>
        <w:rPr>
          <w:rFonts w:ascii="Times New Roman" w:eastAsia="Times New Roman" w:hAnsi="Times New Roman"/>
          <w:color w:val="000000"/>
          <w:sz w:val="24"/>
          <w:szCs w:val="24"/>
          <w:lang w:eastAsia="ro-RO"/>
        </w:rPr>
      </w:pPr>
    </w:p>
    <w:p w14:paraId="39FF1359" w14:textId="77777777" w:rsidR="00520CF3" w:rsidRPr="00520CF3" w:rsidRDefault="00520CF3" w:rsidP="00520CF3">
      <w:pPr>
        <w:autoSpaceDE w:val="0"/>
        <w:autoSpaceDN w:val="0"/>
        <w:adjustRightInd w:val="0"/>
        <w:spacing w:after="0"/>
        <w:jc w:val="center"/>
        <w:rPr>
          <w:rFonts w:ascii="Times New Roman" w:eastAsia="Times New Roman" w:hAnsi="Times New Roman"/>
          <w:color w:val="000000"/>
          <w:sz w:val="24"/>
          <w:szCs w:val="24"/>
          <w:lang w:eastAsia="ro-RO"/>
        </w:rPr>
      </w:pPr>
    </w:p>
    <w:p w14:paraId="7A3B28A2" w14:textId="77777777" w:rsidR="00B5513F" w:rsidRPr="00520CF3" w:rsidRDefault="00B5513F" w:rsidP="00520CF3">
      <w:pPr>
        <w:spacing w:after="0"/>
        <w:rPr>
          <w:rFonts w:ascii="Times New Roman" w:hAnsi="Times New Roman" w:cs="Times New Roman"/>
          <w:sz w:val="24"/>
          <w:szCs w:val="24"/>
        </w:rPr>
      </w:pPr>
    </w:p>
    <w:p w14:paraId="7E2691EE" w14:textId="77777777" w:rsidR="00B5513F" w:rsidRDefault="00B5513F" w:rsidP="000D0ACE">
      <w:pPr>
        <w:spacing w:after="0"/>
        <w:rPr>
          <w:rFonts w:ascii="Times New Roman" w:hAnsi="Times New Roman" w:cs="Times New Roman"/>
          <w:sz w:val="24"/>
          <w:szCs w:val="24"/>
        </w:rPr>
      </w:pPr>
    </w:p>
    <w:p w14:paraId="6B0B7391" w14:textId="77777777" w:rsidR="00B5513F" w:rsidRDefault="00B5513F" w:rsidP="000D0ACE">
      <w:pPr>
        <w:spacing w:after="0"/>
        <w:rPr>
          <w:rFonts w:ascii="Times New Roman" w:hAnsi="Times New Roman" w:cs="Times New Roman"/>
          <w:sz w:val="24"/>
          <w:szCs w:val="24"/>
        </w:rPr>
      </w:pPr>
    </w:p>
    <w:p w14:paraId="6965E327" w14:textId="60AEE351" w:rsidR="00B5513F" w:rsidRDefault="00B5513F" w:rsidP="000D0ACE">
      <w:pPr>
        <w:spacing w:after="0"/>
        <w:rPr>
          <w:rFonts w:ascii="Times New Roman" w:hAnsi="Times New Roman" w:cs="Times New Roman"/>
          <w:sz w:val="24"/>
          <w:szCs w:val="24"/>
        </w:rPr>
      </w:pPr>
    </w:p>
    <w:sectPr w:rsidR="00B5513F" w:rsidSect="00A76BDD">
      <w:pgSz w:w="11906" w:h="16838"/>
      <w:pgMar w:top="42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68B7"/>
    <w:multiLevelType w:val="hybridMultilevel"/>
    <w:tmpl w:val="106AF0D8"/>
    <w:lvl w:ilvl="0" w:tplc="452C23CE">
      <w:start w:val="1"/>
      <w:numFmt w:val="lowerLetter"/>
      <w:lvlText w:val="%1."/>
      <w:lvlJc w:val="left"/>
      <w:pPr>
        <w:ind w:left="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5768DF4">
      <w:start w:val="1"/>
      <w:numFmt w:val="lowerLetter"/>
      <w:lvlText w:val="%2"/>
      <w:lvlJc w:val="left"/>
      <w:pPr>
        <w:ind w:left="1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B08CFE">
      <w:start w:val="1"/>
      <w:numFmt w:val="lowerRoman"/>
      <w:lvlText w:val="%3"/>
      <w:lvlJc w:val="left"/>
      <w:pPr>
        <w:ind w:left="21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D2C99E">
      <w:start w:val="1"/>
      <w:numFmt w:val="decimal"/>
      <w:lvlText w:val="%4"/>
      <w:lvlJc w:val="left"/>
      <w:pPr>
        <w:ind w:left="29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722BE4">
      <w:start w:val="1"/>
      <w:numFmt w:val="lowerLetter"/>
      <w:lvlText w:val="%5"/>
      <w:lvlJc w:val="left"/>
      <w:pPr>
        <w:ind w:left="3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B2996E">
      <w:start w:val="1"/>
      <w:numFmt w:val="lowerRoman"/>
      <w:lvlText w:val="%6"/>
      <w:lvlJc w:val="left"/>
      <w:pPr>
        <w:ind w:left="4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283994">
      <w:start w:val="1"/>
      <w:numFmt w:val="decimal"/>
      <w:lvlText w:val="%7"/>
      <w:lvlJc w:val="left"/>
      <w:pPr>
        <w:ind w:left="5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F4C2AA">
      <w:start w:val="1"/>
      <w:numFmt w:val="lowerLetter"/>
      <w:lvlText w:val="%8"/>
      <w:lvlJc w:val="left"/>
      <w:pPr>
        <w:ind w:left="57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4ED86C">
      <w:start w:val="1"/>
      <w:numFmt w:val="lowerRoman"/>
      <w:lvlText w:val="%9"/>
      <w:lvlJc w:val="left"/>
      <w:pPr>
        <w:ind w:left="65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31967919"/>
    <w:multiLevelType w:val="hybridMultilevel"/>
    <w:tmpl w:val="FA285EC2"/>
    <w:lvl w:ilvl="0" w:tplc="9C88AB3C">
      <w:start w:val="1"/>
      <w:numFmt w:val="decimal"/>
      <w:lvlText w:val="%1."/>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0C8EE2">
      <w:start w:val="1"/>
      <w:numFmt w:val="bullet"/>
      <w:lvlText w:val="•"/>
      <w:lvlJc w:val="left"/>
      <w:pPr>
        <w:ind w:left="2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AC7BB2">
      <w:start w:val="1"/>
      <w:numFmt w:val="bullet"/>
      <w:lvlText w:val="▪"/>
      <w:lvlJc w:val="left"/>
      <w:pPr>
        <w:ind w:left="3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7A0C4E">
      <w:start w:val="1"/>
      <w:numFmt w:val="bullet"/>
      <w:lvlText w:val="•"/>
      <w:lvlJc w:val="left"/>
      <w:pPr>
        <w:ind w:left="3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B6AF0E">
      <w:start w:val="1"/>
      <w:numFmt w:val="bullet"/>
      <w:lvlText w:val="o"/>
      <w:lvlJc w:val="left"/>
      <w:pPr>
        <w:ind w:left="4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BECDDC">
      <w:start w:val="1"/>
      <w:numFmt w:val="bullet"/>
      <w:lvlText w:val="▪"/>
      <w:lvlJc w:val="left"/>
      <w:pPr>
        <w:ind w:left="5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289B62">
      <w:start w:val="1"/>
      <w:numFmt w:val="bullet"/>
      <w:lvlText w:val="•"/>
      <w:lvlJc w:val="left"/>
      <w:pPr>
        <w:ind w:left="5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288418">
      <w:start w:val="1"/>
      <w:numFmt w:val="bullet"/>
      <w:lvlText w:val="o"/>
      <w:lvlJc w:val="left"/>
      <w:pPr>
        <w:ind w:left="6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72F57A">
      <w:start w:val="1"/>
      <w:numFmt w:val="bullet"/>
      <w:lvlText w:val="▪"/>
      <w:lvlJc w:val="left"/>
      <w:pPr>
        <w:ind w:left="7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CC864DD"/>
    <w:multiLevelType w:val="hybridMultilevel"/>
    <w:tmpl w:val="AEAA2B58"/>
    <w:lvl w:ilvl="0" w:tplc="50C28F22">
      <w:numFmt w:val="bullet"/>
      <w:lvlText w:val="-"/>
      <w:lvlJc w:val="left"/>
      <w:pPr>
        <w:ind w:left="180" w:hanging="360"/>
      </w:pPr>
      <w:rPr>
        <w:rFonts w:ascii="Times New Roman" w:eastAsiaTheme="minorHAns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B80"/>
    <w:rsid w:val="00001894"/>
    <w:rsid w:val="000072A1"/>
    <w:rsid w:val="00010BB6"/>
    <w:rsid w:val="00023D7F"/>
    <w:rsid w:val="00063DF9"/>
    <w:rsid w:val="000D0ACE"/>
    <w:rsid w:val="000F752B"/>
    <w:rsid w:val="00127C5B"/>
    <w:rsid w:val="001446CA"/>
    <w:rsid w:val="00156C3A"/>
    <w:rsid w:val="00183E90"/>
    <w:rsid w:val="001A38BC"/>
    <w:rsid w:val="001B0031"/>
    <w:rsid w:val="001D6AD3"/>
    <w:rsid w:val="001E54ED"/>
    <w:rsid w:val="00232478"/>
    <w:rsid w:val="00293D5D"/>
    <w:rsid w:val="00294292"/>
    <w:rsid w:val="0029459E"/>
    <w:rsid w:val="002E54CA"/>
    <w:rsid w:val="002F3D96"/>
    <w:rsid w:val="003F34D0"/>
    <w:rsid w:val="003F6FBC"/>
    <w:rsid w:val="00476508"/>
    <w:rsid w:val="00487338"/>
    <w:rsid w:val="004941EB"/>
    <w:rsid w:val="004968C4"/>
    <w:rsid w:val="004A2084"/>
    <w:rsid w:val="004C392F"/>
    <w:rsid w:val="004C654E"/>
    <w:rsid w:val="00520CF3"/>
    <w:rsid w:val="00537EEF"/>
    <w:rsid w:val="00566B75"/>
    <w:rsid w:val="005757E1"/>
    <w:rsid w:val="005C1028"/>
    <w:rsid w:val="005F2D70"/>
    <w:rsid w:val="00626704"/>
    <w:rsid w:val="006306FA"/>
    <w:rsid w:val="0063094E"/>
    <w:rsid w:val="00642550"/>
    <w:rsid w:val="006470C9"/>
    <w:rsid w:val="006701BE"/>
    <w:rsid w:val="006A08A4"/>
    <w:rsid w:val="006D6B56"/>
    <w:rsid w:val="00707FB6"/>
    <w:rsid w:val="00716319"/>
    <w:rsid w:val="00723A6D"/>
    <w:rsid w:val="00761292"/>
    <w:rsid w:val="007616ED"/>
    <w:rsid w:val="007645B6"/>
    <w:rsid w:val="00767270"/>
    <w:rsid w:val="007A489D"/>
    <w:rsid w:val="007A48C9"/>
    <w:rsid w:val="007F4591"/>
    <w:rsid w:val="008119AF"/>
    <w:rsid w:val="00825975"/>
    <w:rsid w:val="008A287E"/>
    <w:rsid w:val="008C4516"/>
    <w:rsid w:val="008E54AA"/>
    <w:rsid w:val="009C3F6D"/>
    <w:rsid w:val="00A534CB"/>
    <w:rsid w:val="00A76BDD"/>
    <w:rsid w:val="00A8017C"/>
    <w:rsid w:val="00AC27EA"/>
    <w:rsid w:val="00B5513F"/>
    <w:rsid w:val="00BD45A2"/>
    <w:rsid w:val="00C0779F"/>
    <w:rsid w:val="00C32FF8"/>
    <w:rsid w:val="00C63B80"/>
    <w:rsid w:val="00C71AD3"/>
    <w:rsid w:val="00CB729E"/>
    <w:rsid w:val="00CF488A"/>
    <w:rsid w:val="00D0368E"/>
    <w:rsid w:val="00D122AB"/>
    <w:rsid w:val="00D15590"/>
    <w:rsid w:val="00D50B2F"/>
    <w:rsid w:val="00DE1637"/>
    <w:rsid w:val="00E06B9D"/>
    <w:rsid w:val="00E32474"/>
    <w:rsid w:val="00E9153C"/>
    <w:rsid w:val="00E91FB8"/>
    <w:rsid w:val="00EA74C0"/>
    <w:rsid w:val="00EC25A5"/>
    <w:rsid w:val="00F046C5"/>
    <w:rsid w:val="00FC03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E9AF"/>
  <w15:chartTrackingRefBased/>
  <w15:docId w15:val="{565EA43F-E3DA-40DC-A189-51EF42FB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next w:val="Normal"/>
    <w:link w:val="Heading2Char"/>
    <w:uiPriority w:val="9"/>
    <w:unhideWhenUsed/>
    <w:qFormat/>
    <w:rsid w:val="00F046C5"/>
    <w:pPr>
      <w:keepNext/>
      <w:keepLines/>
      <w:spacing w:after="630" w:line="216" w:lineRule="auto"/>
      <w:ind w:left="72" w:firstLine="696"/>
      <w:jc w:val="right"/>
      <w:outlineLvl w:val="1"/>
    </w:pPr>
    <w:rPr>
      <w:rFonts w:ascii="Times New Roman" w:eastAsia="Times New Roman" w:hAnsi="Times New Roman" w:cs="Times New Roman"/>
      <w:color w:val="000000"/>
      <w:sz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294292"/>
    <w:pPr>
      <w:ind w:left="720"/>
      <w:contextualSpacing/>
    </w:pPr>
  </w:style>
  <w:style w:type="paragraph" w:styleId="BodyText3">
    <w:name w:val="Body Text 3"/>
    <w:basedOn w:val="Normal"/>
    <w:link w:val="BodyText3Char"/>
    <w:unhideWhenUsed/>
    <w:rsid w:val="00716319"/>
    <w:pPr>
      <w:spacing w:after="120" w:line="240" w:lineRule="auto"/>
    </w:pPr>
    <w:rPr>
      <w:rFonts w:ascii="Times New Roman" w:eastAsia="Times New Roman" w:hAnsi="Times New Roman" w:cs="Times New Roman"/>
      <w:sz w:val="16"/>
      <w:szCs w:val="16"/>
      <w:lang w:val="en-US" w:eastAsia="ro-RO"/>
    </w:rPr>
  </w:style>
  <w:style w:type="character" w:customStyle="1" w:styleId="BodyText3Char">
    <w:name w:val="Body Text 3 Char"/>
    <w:basedOn w:val="DefaultParagraphFont"/>
    <w:link w:val="BodyText3"/>
    <w:rsid w:val="00716319"/>
    <w:rPr>
      <w:rFonts w:ascii="Times New Roman" w:eastAsia="Times New Roman" w:hAnsi="Times New Roman" w:cs="Times New Roman"/>
      <w:sz w:val="16"/>
      <w:szCs w:val="16"/>
      <w:lang w:val="en-US" w:eastAsia="ro-RO"/>
    </w:rPr>
  </w:style>
  <w:style w:type="character" w:customStyle="1" w:styleId="ListParagraphChar">
    <w:name w:val="List Paragraph Char"/>
    <w:aliases w:val="Normal bullet 2 Char"/>
    <w:link w:val="ListParagraph"/>
    <w:uiPriority w:val="34"/>
    <w:locked/>
    <w:rsid w:val="000D0ACE"/>
  </w:style>
  <w:style w:type="character" w:styleId="Hyperlink">
    <w:name w:val="Hyperlink"/>
    <w:basedOn w:val="DefaultParagraphFont"/>
    <w:uiPriority w:val="99"/>
    <w:semiHidden/>
    <w:unhideWhenUsed/>
    <w:rsid w:val="004C392F"/>
    <w:rPr>
      <w:color w:val="0000FF"/>
      <w:u w:val="single"/>
    </w:rPr>
  </w:style>
  <w:style w:type="character" w:customStyle="1" w:styleId="Heading2Char">
    <w:name w:val="Heading 2 Char"/>
    <w:basedOn w:val="DefaultParagraphFont"/>
    <w:link w:val="Heading2"/>
    <w:uiPriority w:val="9"/>
    <w:rsid w:val="00F046C5"/>
    <w:rPr>
      <w:rFonts w:ascii="Times New Roman" w:eastAsia="Times New Roman" w:hAnsi="Times New Roman" w:cs="Times New Roman"/>
      <w:color w:val="000000"/>
      <w:sz w:val="24"/>
      <w:u w:val="single" w:color="000000"/>
      <w:lang w:val="en-US"/>
    </w:rPr>
  </w:style>
  <w:style w:type="table" w:customStyle="1" w:styleId="TableGrid">
    <w:name w:val="TableGrid"/>
    <w:rsid w:val="00F046C5"/>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5789">
      <w:bodyDiv w:val="1"/>
      <w:marLeft w:val="0"/>
      <w:marRight w:val="0"/>
      <w:marTop w:val="0"/>
      <w:marBottom w:val="0"/>
      <w:divBdr>
        <w:top w:val="none" w:sz="0" w:space="0" w:color="auto"/>
        <w:left w:val="none" w:sz="0" w:space="0" w:color="auto"/>
        <w:bottom w:val="none" w:sz="0" w:space="0" w:color="auto"/>
        <w:right w:val="none" w:sz="0" w:space="0" w:color="auto"/>
      </w:divBdr>
    </w:div>
    <w:div w:id="114446052">
      <w:bodyDiv w:val="1"/>
      <w:marLeft w:val="0"/>
      <w:marRight w:val="0"/>
      <w:marTop w:val="0"/>
      <w:marBottom w:val="0"/>
      <w:divBdr>
        <w:top w:val="none" w:sz="0" w:space="0" w:color="auto"/>
        <w:left w:val="none" w:sz="0" w:space="0" w:color="auto"/>
        <w:bottom w:val="none" w:sz="0" w:space="0" w:color="auto"/>
        <w:right w:val="none" w:sz="0" w:space="0" w:color="auto"/>
      </w:divBdr>
      <w:divsChild>
        <w:div w:id="335349957">
          <w:marLeft w:val="0"/>
          <w:marRight w:val="0"/>
          <w:marTop w:val="0"/>
          <w:marBottom w:val="0"/>
          <w:divBdr>
            <w:top w:val="none" w:sz="0" w:space="0" w:color="auto"/>
            <w:left w:val="none" w:sz="0" w:space="0" w:color="auto"/>
            <w:bottom w:val="none" w:sz="0" w:space="0" w:color="auto"/>
            <w:right w:val="none" w:sz="0" w:space="0" w:color="auto"/>
          </w:divBdr>
        </w:div>
      </w:divsChild>
    </w:div>
    <w:div w:id="315495302">
      <w:bodyDiv w:val="1"/>
      <w:marLeft w:val="0"/>
      <w:marRight w:val="0"/>
      <w:marTop w:val="0"/>
      <w:marBottom w:val="0"/>
      <w:divBdr>
        <w:top w:val="none" w:sz="0" w:space="0" w:color="auto"/>
        <w:left w:val="none" w:sz="0" w:space="0" w:color="auto"/>
        <w:bottom w:val="none" w:sz="0" w:space="0" w:color="auto"/>
        <w:right w:val="none" w:sz="0" w:space="0" w:color="auto"/>
      </w:divBdr>
    </w:div>
    <w:div w:id="583953910">
      <w:bodyDiv w:val="1"/>
      <w:marLeft w:val="0"/>
      <w:marRight w:val="0"/>
      <w:marTop w:val="0"/>
      <w:marBottom w:val="0"/>
      <w:divBdr>
        <w:top w:val="none" w:sz="0" w:space="0" w:color="auto"/>
        <w:left w:val="none" w:sz="0" w:space="0" w:color="auto"/>
        <w:bottom w:val="none" w:sz="0" w:space="0" w:color="auto"/>
        <w:right w:val="none" w:sz="0" w:space="0" w:color="auto"/>
      </w:divBdr>
    </w:div>
    <w:div w:id="1255866755">
      <w:bodyDiv w:val="1"/>
      <w:marLeft w:val="0"/>
      <w:marRight w:val="0"/>
      <w:marTop w:val="0"/>
      <w:marBottom w:val="0"/>
      <w:divBdr>
        <w:top w:val="none" w:sz="0" w:space="0" w:color="auto"/>
        <w:left w:val="none" w:sz="0" w:space="0" w:color="auto"/>
        <w:bottom w:val="none" w:sz="0" w:space="0" w:color="auto"/>
        <w:right w:val="none" w:sz="0" w:space="0" w:color="auto"/>
      </w:divBdr>
    </w:div>
    <w:div w:id="1464231780">
      <w:bodyDiv w:val="1"/>
      <w:marLeft w:val="0"/>
      <w:marRight w:val="0"/>
      <w:marTop w:val="0"/>
      <w:marBottom w:val="0"/>
      <w:divBdr>
        <w:top w:val="none" w:sz="0" w:space="0" w:color="auto"/>
        <w:left w:val="none" w:sz="0" w:space="0" w:color="auto"/>
        <w:bottom w:val="none" w:sz="0" w:space="0" w:color="auto"/>
        <w:right w:val="none" w:sz="0" w:space="0" w:color="auto"/>
      </w:divBdr>
      <w:divsChild>
        <w:div w:id="2043361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735653">
              <w:marLeft w:val="0"/>
              <w:marRight w:val="0"/>
              <w:marTop w:val="0"/>
              <w:marBottom w:val="0"/>
              <w:divBdr>
                <w:top w:val="none" w:sz="0" w:space="0" w:color="auto"/>
                <w:left w:val="none" w:sz="0" w:space="0" w:color="auto"/>
                <w:bottom w:val="none" w:sz="0" w:space="0" w:color="auto"/>
                <w:right w:val="none" w:sz="0" w:space="0" w:color="auto"/>
              </w:divBdr>
            </w:div>
            <w:div w:id="118842439">
              <w:marLeft w:val="0"/>
              <w:marRight w:val="0"/>
              <w:marTop w:val="0"/>
              <w:marBottom w:val="0"/>
              <w:divBdr>
                <w:top w:val="none" w:sz="0" w:space="0" w:color="auto"/>
                <w:left w:val="none" w:sz="0" w:space="0" w:color="auto"/>
                <w:bottom w:val="none" w:sz="0" w:space="0" w:color="auto"/>
                <w:right w:val="none" w:sz="0" w:space="0" w:color="auto"/>
              </w:divBdr>
            </w:div>
            <w:div w:id="542599087">
              <w:marLeft w:val="0"/>
              <w:marRight w:val="0"/>
              <w:marTop w:val="0"/>
              <w:marBottom w:val="0"/>
              <w:divBdr>
                <w:top w:val="none" w:sz="0" w:space="0" w:color="auto"/>
                <w:left w:val="none" w:sz="0" w:space="0" w:color="auto"/>
                <w:bottom w:val="none" w:sz="0" w:space="0" w:color="auto"/>
                <w:right w:val="none" w:sz="0" w:space="0" w:color="auto"/>
              </w:divBdr>
            </w:div>
            <w:div w:id="969674065">
              <w:marLeft w:val="0"/>
              <w:marRight w:val="0"/>
              <w:marTop w:val="0"/>
              <w:marBottom w:val="0"/>
              <w:divBdr>
                <w:top w:val="none" w:sz="0" w:space="0" w:color="auto"/>
                <w:left w:val="none" w:sz="0" w:space="0" w:color="auto"/>
                <w:bottom w:val="none" w:sz="0" w:space="0" w:color="auto"/>
                <w:right w:val="none" w:sz="0" w:space="0" w:color="auto"/>
              </w:divBdr>
            </w:div>
            <w:div w:id="1831481454">
              <w:marLeft w:val="0"/>
              <w:marRight w:val="0"/>
              <w:marTop w:val="0"/>
              <w:marBottom w:val="0"/>
              <w:divBdr>
                <w:top w:val="none" w:sz="0" w:space="0" w:color="auto"/>
                <w:left w:val="none" w:sz="0" w:space="0" w:color="auto"/>
                <w:bottom w:val="none" w:sz="0" w:space="0" w:color="auto"/>
                <w:right w:val="none" w:sz="0" w:space="0" w:color="auto"/>
              </w:divBdr>
            </w:div>
          </w:divsChild>
        </w:div>
        <w:div w:id="1685205393">
          <w:marLeft w:val="0"/>
          <w:marRight w:val="0"/>
          <w:marTop w:val="0"/>
          <w:marBottom w:val="0"/>
          <w:divBdr>
            <w:top w:val="none" w:sz="0" w:space="0" w:color="auto"/>
            <w:left w:val="none" w:sz="0" w:space="0" w:color="auto"/>
            <w:bottom w:val="none" w:sz="0" w:space="0" w:color="auto"/>
            <w:right w:val="none" w:sz="0" w:space="0" w:color="auto"/>
          </w:divBdr>
        </w:div>
        <w:div w:id="194125584">
          <w:marLeft w:val="0"/>
          <w:marRight w:val="0"/>
          <w:marTop w:val="0"/>
          <w:marBottom w:val="0"/>
          <w:divBdr>
            <w:top w:val="none" w:sz="0" w:space="0" w:color="auto"/>
            <w:left w:val="none" w:sz="0" w:space="0" w:color="auto"/>
            <w:bottom w:val="none" w:sz="0" w:space="0" w:color="auto"/>
            <w:right w:val="none" w:sz="0" w:space="0" w:color="auto"/>
          </w:divBdr>
        </w:div>
        <w:div w:id="781152040">
          <w:marLeft w:val="0"/>
          <w:marRight w:val="0"/>
          <w:marTop w:val="0"/>
          <w:marBottom w:val="0"/>
          <w:divBdr>
            <w:top w:val="none" w:sz="0" w:space="0" w:color="auto"/>
            <w:left w:val="none" w:sz="0" w:space="0" w:color="auto"/>
            <w:bottom w:val="none" w:sz="0" w:space="0" w:color="auto"/>
            <w:right w:val="none" w:sz="0" w:space="0" w:color="auto"/>
          </w:divBdr>
        </w:div>
        <w:div w:id="201093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4554">
              <w:marLeft w:val="0"/>
              <w:marRight w:val="0"/>
              <w:marTop w:val="0"/>
              <w:marBottom w:val="0"/>
              <w:divBdr>
                <w:top w:val="none" w:sz="0" w:space="0" w:color="auto"/>
                <w:left w:val="none" w:sz="0" w:space="0" w:color="auto"/>
                <w:bottom w:val="none" w:sz="0" w:space="0" w:color="auto"/>
                <w:right w:val="none" w:sz="0" w:space="0" w:color="auto"/>
              </w:divBdr>
            </w:div>
            <w:div w:id="455026597">
              <w:marLeft w:val="0"/>
              <w:marRight w:val="0"/>
              <w:marTop w:val="0"/>
              <w:marBottom w:val="0"/>
              <w:divBdr>
                <w:top w:val="none" w:sz="0" w:space="0" w:color="auto"/>
                <w:left w:val="none" w:sz="0" w:space="0" w:color="auto"/>
                <w:bottom w:val="none" w:sz="0" w:space="0" w:color="auto"/>
                <w:right w:val="none" w:sz="0" w:space="0" w:color="auto"/>
              </w:divBdr>
            </w:div>
          </w:divsChild>
        </w:div>
        <w:div w:id="668216677">
          <w:marLeft w:val="0"/>
          <w:marRight w:val="0"/>
          <w:marTop w:val="0"/>
          <w:marBottom w:val="0"/>
          <w:divBdr>
            <w:top w:val="none" w:sz="0" w:space="0" w:color="auto"/>
            <w:left w:val="none" w:sz="0" w:space="0" w:color="auto"/>
            <w:bottom w:val="none" w:sz="0" w:space="0" w:color="auto"/>
            <w:right w:val="none" w:sz="0" w:space="0" w:color="auto"/>
          </w:divBdr>
        </w:div>
        <w:div w:id="529760026">
          <w:marLeft w:val="0"/>
          <w:marRight w:val="0"/>
          <w:marTop w:val="0"/>
          <w:marBottom w:val="0"/>
          <w:divBdr>
            <w:top w:val="none" w:sz="0" w:space="0" w:color="auto"/>
            <w:left w:val="none" w:sz="0" w:space="0" w:color="auto"/>
            <w:bottom w:val="none" w:sz="0" w:space="0" w:color="auto"/>
            <w:right w:val="none" w:sz="0" w:space="0" w:color="auto"/>
          </w:divBdr>
        </w:div>
        <w:div w:id="665325927">
          <w:marLeft w:val="0"/>
          <w:marRight w:val="0"/>
          <w:marTop w:val="0"/>
          <w:marBottom w:val="0"/>
          <w:divBdr>
            <w:top w:val="none" w:sz="0" w:space="0" w:color="auto"/>
            <w:left w:val="none" w:sz="0" w:space="0" w:color="auto"/>
            <w:bottom w:val="none" w:sz="0" w:space="0" w:color="auto"/>
            <w:right w:val="none" w:sz="0" w:space="0" w:color="auto"/>
          </w:divBdr>
        </w:div>
        <w:div w:id="891187143">
          <w:marLeft w:val="0"/>
          <w:marRight w:val="0"/>
          <w:marTop w:val="0"/>
          <w:marBottom w:val="0"/>
          <w:divBdr>
            <w:top w:val="none" w:sz="0" w:space="0" w:color="auto"/>
            <w:left w:val="none" w:sz="0" w:space="0" w:color="auto"/>
            <w:bottom w:val="none" w:sz="0" w:space="0" w:color="auto"/>
            <w:right w:val="none" w:sz="0" w:space="0" w:color="auto"/>
          </w:divBdr>
        </w:div>
        <w:div w:id="1304694810">
          <w:marLeft w:val="0"/>
          <w:marRight w:val="0"/>
          <w:marTop w:val="0"/>
          <w:marBottom w:val="0"/>
          <w:divBdr>
            <w:top w:val="none" w:sz="0" w:space="0" w:color="auto"/>
            <w:left w:val="none" w:sz="0" w:space="0" w:color="auto"/>
            <w:bottom w:val="none" w:sz="0" w:space="0" w:color="auto"/>
            <w:right w:val="none" w:sz="0" w:space="0" w:color="auto"/>
          </w:divBdr>
        </w:div>
        <w:div w:id="816383867">
          <w:marLeft w:val="0"/>
          <w:marRight w:val="0"/>
          <w:marTop w:val="0"/>
          <w:marBottom w:val="0"/>
          <w:divBdr>
            <w:top w:val="none" w:sz="0" w:space="0" w:color="auto"/>
            <w:left w:val="none" w:sz="0" w:space="0" w:color="auto"/>
            <w:bottom w:val="none" w:sz="0" w:space="0" w:color="auto"/>
            <w:right w:val="none" w:sz="0" w:space="0" w:color="auto"/>
          </w:divBdr>
        </w:div>
        <w:div w:id="1389382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2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5409">
      <w:bodyDiv w:val="1"/>
      <w:marLeft w:val="0"/>
      <w:marRight w:val="0"/>
      <w:marTop w:val="0"/>
      <w:marBottom w:val="0"/>
      <w:divBdr>
        <w:top w:val="none" w:sz="0" w:space="0" w:color="auto"/>
        <w:left w:val="none" w:sz="0" w:space="0" w:color="auto"/>
        <w:bottom w:val="none" w:sz="0" w:space="0" w:color="auto"/>
        <w:right w:val="none" w:sz="0" w:space="0" w:color="auto"/>
      </w:divBdr>
      <w:divsChild>
        <w:div w:id="1091661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7405">
              <w:marLeft w:val="0"/>
              <w:marRight w:val="0"/>
              <w:marTop w:val="0"/>
              <w:marBottom w:val="0"/>
              <w:divBdr>
                <w:top w:val="none" w:sz="0" w:space="0" w:color="auto"/>
                <w:left w:val="none" w:sz="0" w:space="0" w:color="auto"/>
                <w:bottom w:val="none" w:sz="0" w:space="0" w:color="auto"/>
                <w:right w:val="none" w:sz="0" w:space="0" w:color="auto"/>
              </w:divBdr>
            </w:div>
            <w:div w:id="1126387419">
              <w:marLeft w:val="0"/>
              <w:marRight w:val="0"/>
              <w:marTop w:val="0"/>
              <w:marBottom w:val="0"/>
              <w:divBdr>
                <w:top w:val="none" w:sz="0" w:space="0" w:color="auto"/>
                <w:left w:val="none" w:sz="0" w:space="0" w:color="auto"/>
                <w:bottom w:val="none" w:sz="0" w:space="0" w:color="auto"/>
                <w:right w:val="none" w:sz="0" w:space="0" w:color="auto"/>
              </w:divBdr>
            </w:div>
            <w:div w:id="1300577551">
              <w:marLeft w:val="0"/>
              <w:marRight w:val="0"/>
              <w:marTop w:val="0"/>
              <w:marBottom w:val="0"/>
              <w:divBdr>
                <w:top w:val="none" w:sz="0" w:space="0" w:color="auto"/>
                <w:left w:val="none" w:sz="0" w:space="0" w:color="auto"/>
                <w:bottom w:val="none" w:sz="0" w:space="0" w:color="auto"/>
                <w:right w:val="none" w:sz="0" w:space="0" w:color="auto"/>
              </w:divBdr>
            </w:div>
            <w:div w:id="1975987624">
              <w:marLeft w:val="0"/>
              <w:marRight w:val="0"/>
              <w:marTop w:val="0"/>
              <w:marBottom w:val="0"/>
              <w:divBdr>
                <w:top w:val="none" w:sz="0" w:space="0" w:color="auto"/>
                <w:left w:val="none" w:sz="0" w:space="0" w:color="auto"/>
                <w:bottom w:val="none" w:sz="0" w:space="0" w:color="auto"/>
                <w:right w:val="none" w:sz="0" w:space="0" w:color="auto"/>
              </w:divBdr>
            </w:div>
            <w:div w:id="755126249">
              <w:marLeft w:val="0"/>
              <w:marRight w:val="0"/>
              <w:marTop w:val="0"/>
              <w:marBottom w:val="0"/>
              <w:divBdr>
                <w:top w:val="none" w:sz="0" w:space="0" w:color="auto"/>
                <w:left w:val="none" w:sz="0" w:space="0" w:color="auto"/>
                <w:bottom w:val="none" w:sz="0" w:space="0" w:color="auto"/>
                <w:right w:val="none" w:sz="0" w:space="0" w:color="auto"/>
              </w:divBdr>
            </w:div>
          </w:divsChild>
        </w:div>
        <w:div w:id="443161016">
          <w:marLeft w:val="0"/>
          <w:marRight w:val="0"/>
          <w:marTop w:val="0"/>
          <w:marBottom w:val="0"/>
          <w:divBdr>
            <w:top w:val="none" w:sz="0" w:space="0" w:color="auto"/>
            <w:left w:val="none" w:sz="0" w:space="0" w:color="auto"/>
            <w:bottom w:val="none" w:sz="0" w:space="0" w:color="auto"/>
            <w:right w:val="none" w:sz="0" w:space="0" w:color="auto"/>
          </w:divBdr>
        </w:div>
        <w:div w:id="1031300014">
          <w:marLeft w:val="0"/>
          <w:marRight w:val="0"/>
          <w:marTop w:val="0"/>
          <w:marBottom w:val="0"/>
          <w:divBdr>
            <w:top w:val="none" w:sz="0" w:space="0" w:color="auto"/>
            <w:left w:val="none" w:sz="0" w:space="0" w:color="auto"/>
            <w:bottom w:val="none" w:sz="0" w:space="0" w:color="auto"/>
            <w:right w:val="none" w:sz="0" w:space="0" w:color="auto"/>
          </w:divBdr>
        </w:div>
        <w:div w:id="1123235771">
          <w:marLeft w:val="0"/>
          <w:marRight w:val="0"/>
          <w:marTop w:val="0"/>
          <w:marBottom w:val="0"/>
          <w:divBdr>
            <w:top w:val="none" w:sz="0" w:space="0" w:color="auto"/>
            <w:left w:val="none" w:sz="0" w:space="0" w:color="auto"/>
            <w:bottom w:val="none" w:sz="0" w:space="0" w:color="auto"/>
            <w:right w:val="none" w:sz="0" w:space="0" w:color="auto"/>
          </w:divBdr>
        </w:div>
        <w:div w:id="1525049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170538">
              <w:marLeft w:val="0"/>
              <w:marRight w:val="0"/>
              <w:marTop w:val="0"/>
              <w:marBottom w:val="0"/>
              <w:divBdr>
                <w:top w:val="none" w:sz="0" w:space="0" w:color="auto"/>
                <w:left w:val="none" w:sz="0" w:space="0" w:color="auto"/>
                <w:bottom w:val="none" w:sz="0" w:space="0" w:color="auto"/>
                <w:right w:val="none" w:sz="0" w:space="0" w:color="auto"/>
              </w:divBdr>
            </w:div>
            <w:div w:id="894314337">
              <w:marLeft w:val="0"/>
              <w:marRight w:val="0"/>
              <w:marTop w:val="0"/>
              <w:marBottom w:val="0"/>
              <w:divBdr>
                <w:top w:val="none" w:sz="0" w:space="0" w:color="auto"/>
                <w:left w:val="none" w:sz="0" w:space="0" w:color="auto"/>
                <w:bottom w:val="none" w:sz="0" w:space="0" w:color="auto"/>
                <w:right w:val="none" w:sz="0" w:space="0" w:color="auto"/>
              </w:divBdr>
            </w:div>
          </w:divsChild>
        </w:div>
        <w:div w:id="2117559864">
          <w:marLeft w:val="0"/>
          <w:marRight w:val="0"/>
          <w:marTop w:val="0"/>
          <w:marBottom w:val="0"/>
          <w:divBdr>
            <w:top w:val="none" w:sz="0" w:space="0" w:color="auto"/>
            <w:left w:val="none" w:sz="0" w:space="0" w:color="auto"/>
            <w:bottom w:val="none" w:sz="0" w:space="0" w:color="auto"/>
            <w:right w:val="none" w:sz="0" w:space="0" w:color="auto"/>
          </w:divBdr>
        </w:div>
        <w:div w:id="96217197">
          <w:marLeft w:val="0"/>
          <w:marRight w:val="0"/>
          <w:marTop w:val="0"/>
          <w:marBottom w:val="0"/>
          <w:divBdr>
            <w:top w:val="none" w:sz="0" w:space="0" w:color="auto"/>
            <w:left w:val="none" w:sz="0" w:space="0" w:color="auto"/>
            <w:bottom w:val="none" w:sz="0" w:space="0" w:color="auto"/>
            <w:right w:val="none" w:sz="0" w:space="0" w:color="auto"/>
          </w:divBdr>
        </w:div>
        <w:div w:id="2066756153">
          <w:marLeft w:val="0"/>
          <w:marRight w:val="0"/>
          <w:marTop w:val="0"/>
          <w:marBottom w:val="0"/>
          <w:divBdr>
            <w:top w:val="none" w:sz="0" w:space="0" w:color="auto"/>
            <w:left w:val="none" w:sz="0" w:space="0" w:color="auto"/>
            <w:bottom w:val="none" w:sz="0" w:space="0" w:color="auto"/>
            <w:right w:val="none" w:sz="0" w:space="0" w:color="auto"/>
          </w:divBdr>
        </w:div>
        <w:div w:id="1018503578">
          <w:marLeft w:val="0"/>
          <w:marRight w:val="0"/>
          <w:marTop w:val="0"/>
          <w:marBottom w:val="0"/>
          <w:divBdr>
            <w:top w:val="none" w:sz="0" w:space="0" w:color="auto"/>
            <w:left w:val="none" w:sz="0" w:space="0" w:color="auto"/>
            <w:bottom w:val="none" w:sz="0" w:space="0" w:color="auto"/>
            <w:right w:val="none" w:sz="0" w:space="0" w:color="auto"/>
          </w:divBdr>
        </w:div>
        <w:div w:id="793715185">
          <w:marLeft w:val="0"/>
          <w:marRight w:val="0"/>
          <w:marTop w:val="0"/>
          <w:marBottom w:val="0"/>
          <w:divBdr>
            <w:top w:val="none" w:sz="0" w:space="0" w:color="auto"/>
            <w:left w:val="none" w:sz="0" w:space="0" w:color="auto"/>
            <w:bottom w:val="none" w:sz="0" w:space="0" w:color="auto"/>
            <w:right w:val="none" w:sz="0" w:space="0" w:color="auto"/>
          </w:divBdr>
        </w:div>
        <w:div w:id="516697121">
          <w:marLeft w:val="0"/>
          <w:marRight w:val="0"/>
          <w:marTop w:val="0"/>
          <w:marBottom w:val="0"/>
          <w:divBdr>
            <w:top w:val="none" w:sz="0" w:space="0" w:color="auto"/>
            <w:left w:val="none" w:sz="0" w:space="0" w:color="auto"/>
            <w:bottom w:val="none" w:sz="0" w:space="0" w:color="auto"/>
            <w:right w:val="none" w:sz="0" w:space="0" w:color="auto"/>
          </w:divBdr>
        </w:div>
        <w:div w:id="941500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8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1023E-1A12-4E11-9A87-4E3B06C93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2581</Words>
  <Characters>14717</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184</cp:revision>
  <cp:lastPrinted>2022-05-26T10:49:00Z</cp:lastPrinted>
  <dcterms:created xsi:type="dcterms:W3CDTF">2022-05-24T06:56:00Z</dcterms:created>
  <dcterms:modified xsi:type="dcterms:W3CDTF">2026-10-07T09:47:00Z</dcterms:modified>
</cp:coreProperties>
</file>